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83A2D" w14:textId="77777777" w:rsidR="00800D94" w:rsidRPr="001C089F" w:rsidRDefault="00800D94">
      <w:pPr>
        <w:rPr>
          <w:sz w:val="21"/>
          <w:szCs w:val="21"/>
        </w:rPr>
      </w:pPr>
    </w:p>
    <w:p w14:paraId="404CADB5" w14:textId="77777777" w:rsidR="00B76121" w:rsidRPr="001C089F" w:rsidRDefault="00B76121" w:rsidP="00610AD4">
      <w:pPr>
        <w:spacing w:after="0" w:line="240" w:lineRule="auto"/>
        <w:rPr>
          <w:sz w:val="21"/>
          <w:szCs w:val="21"/>
        </w:rPr>
      </w:pPr>
      <w:r w:rsidRPr="001C089F">
        <w:rPr>
          <w:sz w:val="21"/>
          <w:szCs w:val="21"/>
        </w:rPr>
        <w:t>Eastern Shore Regional Library</w:t>
      </w:r>
    </w:p>
    <w:p w14:paraId="58B0DF08" w14:textId="77777777" w:rsidR="00B76121" w:rsidRPr="001C089F" w:rsidRDefault="00B76121" w:rsidP="00610AD4">
      <w:pPr>
        <w:spacing w:after="0" w:line="240" w:lineRule="auto"/>
        <w:rPr>
          <w:sz w:val="21"/>
          <w:szCs w:val="21"/>
        </w:rPr>
      </w:pPr>
      <w:r w:rsidRPr="001C089F">
        <w:rPr>
          <w:sz w:val="21"/>
          <w:szCs w:val="21"/>
        </w:rPr>
        <w:t>Board of Trustees Meeting Minutes</w:t>
      </w:r>
    </w:p>
    <w:p w14:paraId="14690D6D" w14:textId="7FA6E751" w:rsidR="00B76121" w:rsidRPr="001C089F" w:rsidRDefault="00FE46F7" w:rsidP="00610AD4">
      <w:pPr>
        <w:spacing w:after="0" w:line="240" w:lineRule="auto"/>
        <w:rPr>
          <w:sz w:val="21"/>
          <w:szCs w:val="21"/>
        </w:rPr>
      </w:pPr>
      <w:r>
        <w:rPr>
          <w:sz w:val="21"/>
          <w:szCs w:val="21"/>
        </w:rPr>
        <w:t>June 11,2024</w:t>
      </w:r>
      <w:r w:rsidR="00B76121" w:rsidRPr="001C089F">
        <w:rPr>
          <w:sz w:val="21"/>
          <w:szCs w:val="21"/>
        </w:rPr>
        <w:t xml:space="preserve"> </w:t>
      </w:r>
      <w:r w:rsidR="00AF574C">
        <w:rPr>
          <w:sz w:val="21"/>
          <w:szCs w:val="21"/>
        </w:rPr>
        <w:t>4:30 pm</w:t>
      </w:r>
    </w:p>
    <w:p w14:paraId="1D34C812" w14:textId="4DE5B047" w:rsidR="00B76121" w:rsidRPr="001C089F" w:rsidRDefault="00AF574C" w:rsidP="00610AD4">
      <w:pPr>
        <w:spacing w:after="0" w:line="240" w:lineRule="auto"/>
        <w:rPr>
          <w:sz w:val="21"/>
          <w:szCs w:val="21"/>
        </w:rPr>
      </w:pPr>
      <w:r>
        <w:rPr>
          <w:sz w:val="21"/>
          <w:szCs w:val="21"/>
        </w:rPr>
        <w:t>Zoom</w:t>
      </w:r>
    </w:p>
    <w:p w14:paraId="0CEC1A3B" w14:textId="77777777" w:rsidR="00B76121" w:rsidRPr="001C089F" w:rsidRDefault="00B76121" w:rsidP="008F7F07">
      <w:pPr>
        <w:spacing w:after="0" w:line="240" w:lineRule="auto"/>
        <w:rPr>
          <w:sz w:val="21"/>
          <w:szCs w:val="21"/>
        </w:rPr>
      </w:pPr>
    </w:p>
    <w:p w14:paraId="0155EE32" w14:textId="280D9A42" w:rsidR="00B76121" w:rsidRDefault="00B76121" w:rsidP="008F7F07">
      <w:pPr>
        <w:spacing w:after="0" w:line="240" w:lineRule="auto"/>
        <w:rPr>
          <w:sz w:val="21"/>
          <w:szCs w:val="21"/>
        </w:rPr>
      </w:pPr>
      <w:r w:rsidRPr="001C089F">
        <w:rPr>
          <w:b/>
          <w:bCs/>
          <w:sz w:val="21"/>
          <w:szCs w:val="21"/>
        </w:rPr>
        <w:t>In Attendance:</w:t>
      </w:r>
      <w:r w:rsidRPr="001C089F">
        <w:rPr>
          <w:sz w:val="21"/>
          <w:szCs w:val="21"/>
        </w:rPr>
        <w:t xml:space="preserve">  </w:t>
      </w:r>
      <w:r w:rsidR="0059240C">
        <w:rPr>
          <w:sz w:val="21"/>
          <w:szCs w:val="21"/>
        </w:rPr>
        <w:t>John Venditta, Amanda Watson, Tamar Sarnoff, Gloria Urban, Susan Sherman, Ann Smith, Seth Hershberger, Maida Finch, Sarah Guy, Linda Prochaska, Erin Counihan, Irene Padilla, Kathleen Lyons</w:t>
      </w:r>
    </w:p>
    <w:p w14:paraId="6EF67497" w14:textId="77777777" w:rsidR="004320A7" w:rsidRPr="001C089F" w:rsidRDefault="004320A7" w:rsidP="008F7F07">
      <w:pPr>
        <w:spacing w:after="0" w:line="240" w:lineRule="auto"/>
        <w:rPr>
          <w:sz w:val="21"/>
          <w:szCs w:val="21"/>
        </w:rPr>
      </w:pPr>
    </w:p>
    <w:p w14:paraId="589FB2BA" w14:textId="7A257D38" w:rsidR="00B76121" w:rsidRDefault="00B76121" w:rsidP="008F7F07">
      <w:pPr>
        <w:spacing w:after="0" w:line="240" w:lineRule="auto"/>
        <w:rPr>
          <w:sz w:val="21"/>
          <w:szCs w:val="21"/>
        </w:rPr>
      </w:pPr>
      <w:r w:rsidRPr="001C089F">
        <w:rPr>
          <w:b/>
          <w:bCs/>
          <w:sz w:val="21"/>
          <w:szCs w:val="21"/>
        </w:rPr>
        <w:t xml:space="preserve">Call to Order:  </w:t>
      </w:r>
      <w:r w:rsidR="00C7630A">
        <w:rPr>
          <w:sz w:val="21"/>
          <w:szCs w:val="21"/>
        </w:rPr>
        <w:t>Maida</w:t>
      </w:r>
      <w:r w:rsidR="00A239BF">
        <w:rPr>
          <w:sz w:val="21"/>
          <w:szCs w:val="21"/>
        </w:rPr>
        <w:t xml:space="preserve"> Finch</w:t>
      </w:r>
      <w:r w:rsidR="00C7630A">
        <w:rPr>
          <w:sz w:val="21"/>
          <w:szCs w:val="21"/>
        </w:rPr>
        <w:t xml:space="preserve"> called the meeting to order at 4:3</w:t>
      </w:r>
      <w:r w:rsidR="008146A4">
        <w:rPr>
          <w:sz w:val="21"/>
          <w:szCs w:val="21"/>
        </w:rPr>
        <w:t>2</w:t>
      </w:r>
      <w:r w:rsidR="00C7630A">
        <w:rPr>
          <w:sz w:val="21"/>
          <w:szCs w:val="21"/>
        </w:rPr>
        <w:t xml:space="preserve"> pm.</w:t>
      </w:r>
    </w:p>
    <w:p w14:paraId="6880345C" w14:textId="77777777" w:rsidR="00C7630A" w:rsidRDefault="00C7630A" w:rsidP="008F7F07">
      <w:pPr>
        <w:spacing w:after="0" w:line="240" w:lineRule="auto"/>
        <w:rPr>
          <w:sz w:val="21"/>
          <w:szCs w:val="21"/>
        </w:rPr>
      </w:pPr>
    </w:p>
    <w:p w14:paraId="6A3EC1C3" w14:textId="4DD8EACF" w:rsidR="00C7630A" w:rsidRDefault="008146A4" w:rsidP="008F7F07">
      <w:pPr>
        <w:spacing w:after="0" w:line="240" w:lineRule="auto"/>
        <w:rPr>
          <w:sz w:val="21"/>
          <w:szCs w:val="21"/>
        </w:rPr>
      </w:pPr>
      <w:r>
        <w:rPr>
          <w:b/>
          <w:bCs/>
          <w:sz w:val="21"/>
          <w:szCs w:val="21"/>
        </w:rPr>
        <w:t>March 12, 20214</w:t>
      </w:r>
      <w:r w:rsidR="005C70E9">
        <w:rPr>
          <w:b/>
          <w:bCs/>
          <w:sz w:val="21"/>
          <w:szCs w:val="21"/>
        </w:rPr>
        <w:t xml:space="preserve"> Minutes:  </w:t>
      </w:r>
      <w:r>
        <w:rPr>
          <w:sz w:val="21"/>
          <w:szCs w:val="21"/>
        </w:rPr>
        <w:t>Kathleen Lyons</w:t>
      </w:r>
      <w:r w:rsidR="005C70E9">
        <w:rPr>
          <w:sz w:val="21"/>
          <w:szCs w:val="21"/>
        </w:rPr>
        <w:t xml:space="preserve"> made motion to approve the </w:t>
      </w:r>
      <w:r>
        <w:rPr>
          <w:sz w:val="21"/>
          <w:szCs w:val="21"/>
        </w:rPr>
        <w:t>March 12</w:t>
      </w:r>
      <w:r w:rsidR="005C70E9" w:rsidRPr="005C70E9">
        <w:rPr>
          <w:sz w:val="21"/>
          <w:szCs w:val="21"/>
          <w:vertAlign w:val="superscript"/>
        </w:rPr>
        <w:t>th</w:t>
      </w:r>
      <w:r w:rsidR="005C70E9">
        <w:rPr>
          <w:sz w:val="21"/>
          <w:szCs w:val="21"/>
        </w:rPr>
        <w:t xml:space="preserve"> meeting minutes.  </w:t>
      </w:r>
      <w:r>
        <w:rPr>
          <w:sz w:val="21"/>
          <w:szCs w:val="21"/>
        </w:rPr>
        <w:t>Susan Sherman</w:t>
      </w:r>
      <w:r w:rsidR="005C70E9">
        <w:rPr>
          <w:sz w:val="21"/>
          <w:szCs w:val="21"/>
        </w:rPr>
        <w:t xml:space="preserve"> seconded the motion.  All were in favor.  The </w:t>
      </w:r>
      <w:r>
        <w:rPr>
          <w:sz w:val="21"/>
          <w:szCs w:val="21"/>
        </w:rPr>
        <w:t>March 12, 2024</w:t>
      </w:r>
      <w:r w:rsidR="005C70E9">
        <w:rPr>
          <w:sz w:val="21"/>
          <w:szCs w:val="21"/>
        </w:rPr>
        <w:t xml:space="preserve"> minutes were approved</w:t>
      </w:r>
      <w:r>
        <w:rPr>
          <w:sz w:val="21"/>
          <w:szCs w:val="21"/>
        </w:rPr>
        <w:t xml:space="preserve"> as written</w:t>
      </w:r>
      <w:r w:rsidR="005C70E9">
        <w:rPr>
          <w:sz w:val="21"/>
          <w:szCs w:val="21"/>
        </w:rPr>
        <w:t>.</w:t>
      </w:r>
    </w:p>
    <w:p w14:paraId="303EA454" w14:textId="77777777" w:rsidR="005C70E9" w:rsidRDefault="005C70E9" w:rsidP="008F7F07">
      <w:pPr>
        <w:spacing w:after="0" w:line="240" w:lineRule="auto"/>
        <w:rPr>
          <w:sz w:val="21"/>
          <w:szCs w:val="21"/>
        </w:rPr>
      </w:pPr>
    </w:p>
    <w:p w14:paraId="14170E78" w14:textId="525B3BA3" w:rsidR="00B05548" w:rsidRDefault="00B05548" w:rsidP="008F7F07">
      <w:pPr>
        <w:spacing w:after="0" w:line="240" w:lineRule="auto"/>
        <w:rPr>
          <w:b/>
          <w:bCs/>
          <w:sz w:val="21"/>
          <w:szCs w:val="21"/>
        </w:rPr>
      </w:pPr>
      <w:r w:rsidRPr="00B05548">
        <w:rPr>
          <w:b/>
          <w:bCs/>
          <w:sz w:val="21"/>
          <w:szCs w:val="21"/>
        </w:rPr>
        <w:t>Financial Report (John Venditta):</w:t>
      </w:r>
    </w:p>
    <w:p w14:paraId="72466D59" w14:textId="154C4785" w:rsidR="00746CA7" w:rsidRPr="00746CA7" w:rsidRDefault="00746CA7" w:rsidP="00746CA7">
      <w:pPr>
        <w:pStyle w:val="ListParagraph"/>
        <w:numPr>
          <w:ilvl w:val="0"/>
          <w:numId w:val="5"/>
        </w:numPr>
        <w:spacing w:after="0" w:line="240" w:lineRule="auto"/>
        <w:rPr>
          <w:b/>
          <w:bCs/>
          <w:sz w:val="21"/>
          <w:szCs w:val="21"/>
        </w:rPr>
      </w:pPr>
      <w:r>
        <w:rPr>
          <w:sz w:val="21"/>
          <w:szCs w:val="21"/>
        </w:rPr>
        <w:t>Balance Sheet</w:t>
      </w:r>
      <w:r w:rsidR="004D6C85">
        <w:rPr>
          <w:sz w:val="21"/>
          <w:szCs w:val="21"/>
        </w:rPr>
        <w:t>:</w:t>
      </w:r>
      <w:r>
        <w:rPr>
          <w:sz w:val="21"/>
          <w:szCs w:val="21"/>
        </w:rPr>
        <w:t xml:space="preserve">  </w:t>
      </w:r>
      <w:r w:rsidR="00BE7325">
        <w:rPr>
          <w:sz w:val="21"/>
          <w:szCs w:val="21"/>
        </w:rPr>
        <w:t>We are $195,000.00 into the office renovation and still looking good financially</w:t>
      </w:r>
      <w:r>
        <w:rPr>
          <w:sz w:val="21"/>
          <w:szCs w:val="21"/>
        </w:rPr>
        <w:t>.</w:t>
      </w:r>
    </w:p>
    <w:p w14:paraId="2A49C16D" w14:textId="34C92D07" w:rsidR="00746CA7" w:rsidRPr="00DD749E" w:rsidRDefault="00746CA7" w:rsidP="00AB301A">
      <w:pPr>
        <w:pStyle w:val="ListParagraph"/>
        <w:numPr>
          <w:ilvl w:val="0"/>
          <w:numId w:val="5"/>
        </w:numPr>
        <w:spacing w:after="0" w:line="240" w:lineRule="auto"/>
        <w:rPr>
          <w:b/>
          <w:bCs/>
          <w:sz w:val="21"/>
          <w:szCs w:val="21"/>
        </w:rPr>
      </w:pPr>
      <w:r>
        <w:rPr>
          <w:sz w:val="21"/>
          <w:szCs w:val="21"/>
        </w:rPr>
        <w:t>Budget Comparative</w:t>
      </w:r>
      <w:r w:rsidR="004D6C85">
        <w:rPr>
          <w:sz w:val="21"/>
          <w:szCs w:val="21"/>
        </w:rPr>
        <w:t>:</w:t>
      </w:r>
      <w:r>
        <w:rPr>
          <w:sz w:val="21"/>
          <w:szCs w:val="21"/>
        </w:rPr>
        <w:t xml:space="preserve">  </w:t>
      </w:r>
      <w:r w:rsidR="00BE7325">
        <w:rPr>
          <w:sz w:val="21"/>
          <w:szCs w:val="21"/>
        </w:rPr>
        <w:t xml:space="preserve">Our “Uncategorized Income” is up </w:t>
      </w:r>
      <w:r w:rsidR="00AB301A">
        <w:rPr>
          <w:sz w:val="21"/>
          <w:szCs w:val="21"/>
        </w:rPr>
        <w:t>598</w:t>
      </w:r>
      <w:r w:rsidR="00BE7325">
        <w:rPr>
          <w:sz w:val="21"/>
          <w:szCs w:val="21"/>
        </w:rPr>
        <w:t>% due to selling</w:t>
      </w:r>
      <w:r w:rsidR="00AB301A">
        <w:rPr>
          <w:sz w:val="21"/>
          <w:szCs w:val="21"/>
        </w:rPr>
        <w:t xml:space="preserve"> </w:t>
      </w:r>
      <w:r w:rsidR="00BE7325">
        <w:rPr>
          <w:sz w:val="21"/>
          <w:szCs w:val="21"/>
        </w:rPr>
        <w:t xml:space="preserve">our </w:t>
      </w:r>
      <w:r w:rsidR="00AB301A">
        <w:rPr>
          <w:sz w:val="21"/>
          <w:szCs w:val="21"/>
        </w:rPr>
        <w:t xml:space="preserve">passenger </w:t>
      </w:r>
      <w:r w:rsidR="00BE7325">
        <w:rPr>
          <w:sz w:val="21"/>
          <w:szCs w:val="21"/>
        </w:rPr>
        <w:t>van, but not buying a new one to replace it.</w:t>
      </w:r>
      <w:r w:rsidR="00AB301A">
        <w:rPr>
          <w:sz w:val="21"/>
          <w:szCs w:val="21"/>
        </w:rPr>
        <w:t xml:space="preserve">  Under “Training” there is an incorrect percentage.  Account 9200</w:t>
      </w:r>
      <w:r w:rsidR="00AB301A" w:rsidRPr="00AB301A">
        <w:rPr>
          <w:sz w:val="21"/>
          <w:szCs w:val="21"/>
        </w:rPr>
        <w:t>‘s subtotal should be at 62.8%.</w:t>
      </w:r>
      <w:r w:rsidR="00AB301A">
        <w:rPr>
          <w:sz w:val="21"/>
          <w:szCs w:val="21"/>
        </w:rPr>
        <w:t xml:space="preserve">  </w:t>
      </w:r>
      <w:r w:rsidR="005A22C7">
        <w:rPr>
          <w:sz w:val="21"/>
          <w:szCs w:val="21"/>
        </w:rPr>
        <w:t xml:space="preserve">“Personnel” is over due to the hiring of new staff, with </w:t>
      </w:r>
      <w:r w:rsidR="00DD749E">
        <w:rPr>
          <w:sz w:val="21"/>
          <w:szCs w:val="21"/>
        </w:rPr>
        <w:t xml:space="preserve">an </w:t>
      </w:r>
      <w:r w:rsidR="005A22C7">
        <w:rPr>
          <w:sz w:val="21"/>
          <w:szCs w:val="21"/>
        </w:rPr>
        <w:t>increase in health insurance, retirement and payroll because of this.</w:t>
      </w:r>
    </w:p>
    <w:p w14:paraId="42988CE7" w14:textId="77777777" w:rsidR="004C32F6" w:rsidRPr="004C32F6" w:rsidRDefault="006B34EE" w:rsidP="004C32F6">
      <w:pPr>
        <w:pStyle w:val="ListParagraph"/>
        <w:numPr>
          <w:ilvl w:val="0"/>
          <w:numId w:val="5"/>
        </w:numPr>
        <w:spacing w:after="0" w:line="240" w:lineRule="auto"/>
        <w:rPr>
          <w:b/>
          <w:bCs/>
          <w:sz w:val="21"/>
          <w:szCs w:val="21"/>
        </w:rPr>
      </w:pPr>
      <w:r w:rsidRPr="004C32F6">
        <w:rPr>
          <w:sz w:val="21"/>
          <w:szCs w:val="21"/>
        </w:rPr>
        <w:t xml:space="preserve">FY-25 Budget: Under “Income”, the $10,500.00 for the LSTA Grant is tentative.  At this point, we don’t know what the final number is for that yet, so John listed what we received last year.  “Interest Income” has $6,000.00 which is less than we currently get, but after our renovation the number will be less than before.  “Capital” has $50,000.00 budgeted, which is what we had for last year.  </w:t>
      </w:r>
      <w:proofErr w:type="gramStart"/>
      <w:r w:rsidRPr="004C32F6">
        <w:rPr>
          <w:sz w:val="21"/>
          <w:szCs w:val="21"/>
        </w:rPr>
        <w:t>All of</w:t>
      </w:r>
      <w:proofErr w:type="gramEnd"/>
      <w:r w:rsidRPr="004C32F6">
        <w:rPr>
          <w:sz w:val="21"/>
          <w:szCs w:val="21"/>
        </w:rPr>
        <w:t xml:space="preserve"> the equipment in our new server room will be paid for through the renovation, under “Construction in Progress”, which is not listed.  Grants to Libraries will remain at $80,000.00 per county.</w:t>
      </w:r>
      <w:r w:rsidR="00875899" w:rsidRPr="004C32F6">
        <w:rPr>
          <w:sz w:val="21"/>
          <w:szCs w:val="21"/>
        </w:rPr>
        <w:t xml:space="preserve">  We have not dropped any databases; </w:t>
      </w:r>
      <w:proofErr w:type="spellStart"/>
      <w:r w:rsidR="00875899" w:rsidRPr="004C32F6">
        <w:rPr>
          <w:sz w:val="21"/>
          <w:szCs w:val="21"/>
        </w:rPr>
        <w:t>OverDrive</w:t>
      </w:r>
      <w:proofErr w:type="spellEnd"/>
      <w:r w:rsidR="00875899" w:rsidRPr="004C32F6">
        <w:rPr>
          <w:sz w:val="21"/>
          <w:szCs w:val="21"/>
        </w:rPr>
        <w:t xml:space="preserve"> and Hoopla </w:t>
      </w:r>
      <w:r w:rsidR="00597454" w:rsidRPr="004C32F6">
        <w:rPr>
          <w:sz w:val="21"/>
          <w:szCs w:val="21"/>
        </w:rPr>
        <w:t xml:space="preserve">amounts </w:t>
      </w:r>
      <w:r w:rsidR="00875899" w:rsidRPr="004C32F6">
        <w:rPr>
          <w:sz w:val="21"/>
          <w:szCs w:val="21"/>
        </w:rPr>
        <w:t xml:space="preserve">have been increased.  The budget is balanced.  The board voted to approve the FY-25 proposed budget.  </w:t>
      </w:r>
    </w:p>
    <w:p w14:paraId="04C546FA" w14:textId="77777777" w:rsidR="004C32F6" w:rsidRPr="004C32F6" w:rsidRDefault="004C32F6" w:rsidP="004C32F6">
      <w:pPr>
        <w:pStyle w:val="ListParagraph"/>
        <w:spacing w:after="0" w:line="240" w:lineRule="auto"/>
        <w:rPr>
          <w:b/>
          <w:bCs/>
          <w:sz w:val="21"/>
          <w:szCs w:val="21"/>
        </w:rPr>
      </w:pPr>
    </w:p>
    <w:p w14:paraId="7E617AA8" w14:textId="55D6CA7E" w:rsidR="004C32F6" w:rsidRDefault="004C32F6" w:rsidP="004C32F6">
      <w:pPr>
        <w:spacing w:after="0" w:line="240" w:lineRule="auto"/>
        <w:rPr>
          <w:b/>
          <w:bCs/>
          <w:sz w:val="21"/>
          <w:szCs w:val="21"/>
        </w:rPr>
      </w:pPr>
      <w:r w:rsidRPr="004C32F6">
        <w:rPr>
          <w:b/>
          <w:bCs/>
          <w:sz w:val="21"/>
          <w:szCs w:val="21"/>
        </w:rPr>
        <w:t xml:space="preserve">Ann Smith made motion to accept the proposed FY-25 Budget as presented.  Gloria Urban seconded the motion.  </w:t>
      </w:r>
      <w:r w:rsidR="00345843">
        <w:rPr>
          <w:b/>
          <w:bCs/>
          <w:sz w:val="21"/>
          <w:szCs w:val="21"/>
        </w:rPr>
        <w:t xml:space="preserve">All were in favor.  </w:t>
      </w:r>
      <w:r w:rsidRPr="004C32F6">
        <w:rPr>
          <w:b/>
          <w:bCs/>
          <w:sz w:val="21"/>
          <w:szCs w:val="21"/>
        </w:rPr>
        <w:t>The FY-25 Budget was approved.</w:t>
      </w:r>
    </w:p>
    <w:p w14:paraId="24272D3A" w14:textId="77777777" w:rsidR="004C32F6" w:rsidRPr="004C32F6" w:rsidRDefault="004C32F6" w:rsidP="004C32F6">
      <w:pPr>
        <w:spacing w:after="0" w:line="240" w:lineRule="auto"/>
        <w:rPr>
          <w:b/>
          <w:bCs/>
          <w:sz w:val="21"/>
          <w:szCs w:val="21"/>
        </w:rPr>
      </w:pPr>
    </w:p>
    <w:p w14:paraId="046C5B15" w14:textId="2B1DBA19" w:rsidR="004C32F6" w:rsidRPr="004C32F6" w:rsidRDefault="004C32F6" w:rsidP="004C32F6">
      <w:pPr>
        <w:spacing w:after="0" w:line="240" w:lineRule="auto"/>
        <w:rPr>
          <w:b/>
          <w:bCs/>
          <w:sz w:val="21"/>
          <w:szCs w:val="21"/>
        </w:rPr>
      </w:pPr>
      <w:r w:rsidRPr="004C32F6">
        <w:rPr>
          <w:b/>
          <w:bCs/>
          <w:sz w:val="21"/>
          <w:szCs w:val="21"/>
        </w:rPr>
        <w:t xml:space="preserve">Susan Sherman made motion to file the Financial Report for audit.  Kathleen Lyons seconded the motion.  </w:t>
      </w:r>
      <w:r w:rsidR="00345843">
        <w:rPr>
          <w:b/>
          <w:bCs/>
          <w:sz w:val="21"/>
          <w:szCs w:val="21"/>
        </w:rPr>
        <w:t xml:space="preserve">All were in favor.  </w:t>
      </w:r>
      <w:r w:rsidRPr="004C32F6">
        <w:rPr>
          <w:b/>
          <w:bCs/>
          <w:sz w:val="21"/>
          <w:szCs w:val="21"/>
        </w:rPr>
        <w:t>The Financial Report was filed.</w:t>
      </w:r>
    </w:p>
    <w:p w14:paraId="60F16519" w14:textId="77777777" w:rsidR="00875899" w:rsidRDefault="00875899" w:rsidP="00875899">
      <w:pPr>
        <w:spacing w:after="0" w:line="240" w:lineRule="auto"/>
        <w:rPr>
          <w:b/>
          <w:bCs/>
          <w:sz w:val="21"/>
          <w:szCs w:val="21"/>
        </w:rPr>
      </w:pPr>
    </w:p>
    <w:p w14:paraId="56764D92" w14:textId="30EF25CC" w:rsidR="00843D33" w:rsidRPr="00345843" w:rsidRDefault="00B05548" w:rsidP="00C97C71">
      <w:pPr>
        <w:spacing w:after="0" w:line="240" w:lineRule="auto"/>
        <w:rPr>
          <w:sz w:val="21"/>
          <w:szCs w:val="21"/>
        </w:rPr>
      </w:pPr>
      <w:r>
        <w:rPr>
          <w:b/>
          <w:bCs/>
          <w:sz w:val="21"/>
          <w:szCs w:val="21"/>
        </w:rPr>
        <w:t xml:space="preserve">CEO’s Report (John Venditta):  </w:t>
      </w:r>
      <w:r w:rsidR="00345843" w:rsidRPr="00345843">
        <w:rPr>
          <w:sz w:val="21"/>
          <w:szCs w:val="21"/>
        </w:rPr>
        <w:t>John’s CEO report was written out and given to the board.  Alicia’s training report was included.</w:t>
      </w:r>
    </w:p>
    <w:p w14:paraId="11EFEB35" w14:textId="77777777" w:rsidR="00B05548" w:rsidRDefault="00B05548" w:rsidP="008F7F07">
      <w:pPr>
        <w:spacing w:after="0" w:line="240" w:lineRule="auto"/>
        <w:rPr>
          <w:b/>
          <w:bCs/>
          <w:sz w:val="21"/>
          <w:szCs w:val="21"/>
        </w:rPr>
      </w:pPr>
    </w:p>
    <w:p w14:paraId="1D9DA969" w14:textId="77777777" w:rsidR="00807D8D" w:rsidRDefault="00807D8D" w:rsidP="008F7F07">
      <w:pPr>
        <w:spacing w:after="0" w:line="240" w:lineRule="auto"/>
        <w:rPr>
          <w:b/>
          <w:bCs/>
          <w:sz w:val="21"/>
          <w:szCs w:val="21"/>
        </w:rPr>
      </w:pPr>
    </w:p>
    <w:p w14:paraId="6E449E1B" w14:textId="77777777" w:rsidR="00807D8D" w:rsidRDefault="00807D8D" w:rsidP="008F7F07">
      <w:pPr>
        <w:spacing w:after="0" w:line="240" w:lineRule="auto"/>
        <w:rPr>
          <w:b/>
          <w:bCs/>
          <w:sz w:val="21"/>
          <w:szCs w:val="21"/>
        </w:rPr>
      </w:pPr>
    </w:p>
    <w:p w14:paraId="168F8EA3" w14:textId="77777777" w:rsidR="00807D8D" w:rsidRDefault="00807D8D" w:rsidP="008F7F07">
      <w:pPr>
        <w:spacing w:after="0" w:line="240" w:lineRule="auto"/>
        <w:rPr>
          <w:b/>
          <w:bCs/>
          <w:sz w:val="21"/>
          <w:szCs w:val="21"/>
        </w:rPr>
      </w:pPr>
    </w:p>
    <w:p w14:paraId="033EC137" w14:textId="77777777" w:rsidR="00ED16CA" w:rsidRDefault="00ED16CA" w:rsidP="008F7F07">
      <w:pPr>
        <w:spacing w:after="0" w:line="240" w:lineRule="auto"/>
        <w:rPr>
          <w:b/>
          <w:bCs/>
          <w:sz w:val="21"/>
          <w:szCs w:val="21"/>
        </w:rPr>
      </w:pPr>
    </w:p>
    <w:p w14:paraId="6C1D3D5E" w14:textId="77777777" w:rsidR="00ED16CA" w:rsidRDefault="00ED16CA" w:rsidP="008F7F07">
      <w:pPr>
        <w:spacing w:after="0" w:line="240" w:lineRule="auto"/>
        <w:rPr>
          <w:b/>
          <w:bCs/>
          <w:sz w:val="21"/>
          <w:szCs w:val="21"/>
        </w:rPr>
      </w:pPr>
    </w:p>
    <w:p w14:paraId="23FCA5B2" w14:textId="008B4E71" w:rsidR="00CC28D8" w:rsidRDefault="00B05548" w:rsidP="00CC28D8">
      <w:pPr>
        <w:spacing w:after="0" w:line="240" w:lineRule="auto"/>
        <w:rPr>
          <w:sz w:val="21"/>
          <w:szCs w:val="21"/>
        </w:rPr>
      </w:pPr>
      <w:r>
        <w:rPr>
          <w:b/>
          <w:bCs/>
          <w:sz w:val="21"/>
          <w:szCs w:val="21"/>
        </w:rPr>
        <w:t>Library Services (Amanda Watson):</w:t>
      </w:r>
      <w:r w:rsidR="00675F60">
        <w:rPr>
          <w:b/>
          <w:bCs/>
          <w:sz w:val="21"/>
          <w:szCs w:val="21"/>
        </w:rPr>
        <w:t xml:space="preserve">  </w:t>
      </w:r>
      <w:r w:rsidR="00675F60" w:rsidRPr="00675F60">
        <w:rPr>
          <w:sz w:val="21"/>
          <w:szCs w:val="21"/>
        </w:rPr>
        <w:t xml:space="preserve">Amanda handed out her report to the board.  </w:t>
      </w:r>
      <w:r w:rsidR="00CC28D8">
        <w:rPr>
          <w:sz w:val="21"/>
          <w:szCs w:val="21"/>
        </w:rPr>
        <w:t>Highlights on our</w:t>
      </w:r>
      <w:r w:rsidR="00CC28D8" w:rsidRPr="00CC28D8">
        <w:rPr>
          <w:sz w:val="21"/>
          <w:szCs w:val="21"/>
        </w:rPr>
        <w:t xml:space="preserve"> updates/changes in the last quarter:</w:t>
      </w:r>
    </w:p>
    <w:p w14:paraId="1B30EEDD" w14:textId="2CFC416A" w:rsidR="00CC28D8" w:rsidRDefault="00CC28D8" w:rsidP="00CC28D8">
      <w:pPr>
        <w:pStyle w:val="ListParagraph"/>
        <w:numPr>
          <w:ilvl w:val="0"/>
          <w:numId w:val="12"/>
        </w:numPr>
        <w:spacing w:after="0" w:line="240" w:lineRule="auto"/>
        <w:rPr>
          <w:sz w:val="21"/>
          <w:szCs w:val="21"/>
        </w:rPr>
      </w:pPr>
      <w:r>
        <w:rPr>
          <w:sz w:val="21"/>
          <w:szCs w:val="21"/>
        </w:rPr>
        <w:t xml:space="preserve">Collection HQ audit still has us ranked at higher than the national average on DEI materials.  </w:t>
      </w:r>
    </w:p>
    <w:p w14:paraId="52F2F5A4" w14:textId="6E28C18C" w:rsidR="00CC28D8" w:rsidRDefault="00CC28D8" w:rsidP="00CC28D8">
      <w:pPr>
        <w:pStyle w:val="ListParagraph"/>
        <w:numPr>
          <w:ilvl w:val="0"/>
          <w:numId w:val="12"/>
        </w:numPr>
        <w:spacing w:after="0" w:line="240" w:lineRule="auto"/>
        <w:rPr>
          <w:sz w:val="21"/>
          <w:szCs w:val="21"/>
        </w:rPr>
      </w:pPr>
      <w:proofErr w:type="spellStart"/>
      <w:r>
        <w:rPr>
          <w:sz w:val="21"/>
          <w:szCs w:val="21"/>
        </w:rPr>
        <w:t>Princh</w:t>
      </w:r>
      <w:proofErr w:type="spellEnd"/>
      <w:r>
        <w:rPr>
          <w:sz w:val="21"/>
          <w:szCs w:val="21"/>
        </w:rPr>
        <w:t xml:space="preserve"> wireless printing is taking the place of our other Envisionware provided wireless printing service.  The Ocean City branch piloted this for us, and it will be rolled out to everyone over the summer.</w:t>
      </w:r>
    </w:p>
    <w:p w14:paraId="53A10ABC" w14:textId="074E44A2" w:rsidR="0012023F" w:rsidRDefault="00CC28D8" w:rsidP="00CC28D8">
      <w:pPr>
        <w:pStyle w:val="ListParagraph"/>
        <w:numPr>
          <w:ilvl w:val="0"/>
          <w:numId w:val="12"/>
        </w:numPr>
        <w:spacing w:after="0" w:line="240" w:lineRule="auto"/>
        <w:rPr>
          <w:sz w:val="21"/>
          <w:szCs w:val="21"/>
        </w:rPr>
      </w:pPr>
      <w:r>
        <w:rPr>
          <w:sz w:val="21"/>
          <w:szCs w:val="21"/>
        </w:rPr>
        <w:t xml:space="preserve">We have upgraded our Helpdesk that is available to </w:t>
      </w:r>
      <w:r w:rsidR="000271A5">
        <w:rPr>
          <w:sz w:val="21"/>
          <w:szCs w:val="21"/>
        </w:rPr>
        <w:t>all</w:t>
      </w:r>
      <w:r>
        <w:rPr>
          <w:sz w:val="21"/>
          <w:szCs w:val="21"/>
        </w:rPr>
        <w:t xml:space="preserve"> the counties to submit support tickets; this integrates with </w:t>
      </w:r>
      <w:r w:rsidR="00C3125C">
        <w:rPr>
          <w:sz w:val="21"/>
          <w:szCs w:val="21"/>
        </w:rPr>
        <w:t>all</w:t>
      </w:r>
      <w:r>
        <w:rPr>
          <w:sz w:val="21"/>
          <w:szCs w:val="21"/>
        </w:rPr>
        <w:t xml:space="preserve"> the Teams and Microsoft 365 products, so that it is a seamless one login way to get help.</w:t>
      </w:r>
    </w:p>
    <w:p w14:paraId="0436A28F" w14:textId="45C5F6F9" w:rsidR="00CC28D8" w:rsidRDefault="00FD4AD8" w:rsidP="00CC28D8">
      <w:pPr>
        <w:pStyle w:val="ListParagraph"/>
        <w:numPr>
          <w:ilvl w:val="0"/>
          <w:numId w:val="12"/>
        </w:numPr>
        <w:spacing w:after="0" w:line="240" w:lineRule="auto"/>
        <w:rPr>
          <w:sz w:val="21"/>
          <w:szCs w:val="21"/>
        </w:rPr>
      </w:pPr>
      <w:r>
        <w:rPr>
          <w:sz w:val="21"/>
          <w:szCs w:val="21"/>
        </w:rPr>
        <w:t xml:space="preserve">We have deployed new network equipment, starting with Smith Island.  We are continuing with the network </w:t>
      </w:r>
      <w:r w:rsidR="000271A5">
        <w:rPr>
          <w:sz w:val="21"/>
          <w:szCs w:val="21"/>
        </w:rPr>
        <w:t>rollouts</w:t>
      </w:r>
      <w:r>
        <w:rPr>
          <w:sz w:val="21"/>
          <w:szCs w:val="21"/>
        </w:rPr>
        <w:t xml:space="preserve"> at other locations throughout the summer.</w:t>
      </w:r>
    </w:p>
    <w:p w14:paraId="209BF8CA" w14:textId="7D36009A" w:rsidR="00FD4AD8" w:rsidRDefault="00FD4AD8" w:rsidP="00CC28D8">
      <w:pPr>
        <w:pStyle w:val="ListParagraph"/>
        <w:numPr>
          <w:ilvl w:val="0"/>
          <w:numId w:val="12"/>
        </w:numPr>
        <w:spacing w:after="0" w:line="240" w:lineRule="auto"/>
        <w:rPr>
          <w:sz w:val="21"/>
          <w:szCs w:val="21"/>
        </w:rPr>
      </w:pPr>
      <w:r>
        <w:rPr>
          <w:sz w:val="21"/>
          <w:szCs w:val="21"/>
        </w:rPr>
        <w:t xml:space="preserve">IT staff have been communicating with vendors and our libraries on </w:t>
      </w:r>
      <w:r w:rsidR="000271A5">
        <w:rPr>
          <w:sz w:val="21"/>
          <w:szCs w:val="21"/>
        </w:rPr>
        <w:t>outreach products and kiosks.  This includes things like lockers and traffic counters.</w:t>
      </w:r>
    </w:p>
    <w:p w14:paraId="7F244C34" w14:textId="26C0865C" w:rsidR="000271A5" w:rsidRDefault="000271A5" w:rsidP="00CC28D8">
      <w:pPr>
        <w:pStyle w:val="ListParagraph"/>
        <w:numPr>
          <w:ilvl w:val="0"/>
          <w:numId w:val="12"/>
        </w:numPr>
        <w:spacing w:after="0" w:line="240" w:lineRule="auto"/>
        <w:rPr>
          <w:sz w:val="21"/>
          <w:szCs w:val="21"/>
        </w:rPr>
      </w:pPr>
      <w:r>
        <w:rPr>
          <w:sz w:val="21"/>
          <w:szCs w:val="21"/>
        </w:rPr>
        <w:t>IT staff have also served on interview committees for member libraries and served as back-up coverage for libraries that have their own IT staff.</w:t>
      </w:r>
    </w:p>
    <w:p w14:paraId="6CE024A1" w14:textId="21AB9F78" w:rsidR="000271A5" w:rsidRDefault="000271A5" w:rsidP="00CC28D8">
      <w:pPr>
        <w:pStyle w:val="ListParagraph"/>
        <w:numPr>
          <w:ilvl w:val="0"/>
          <w:numId w:val="12"/>
        </w:numPr>
        <w:spacing w:after="0" w:line="240" w:lineRule="auto"/>
        <w:rPr>
          <w:sz w:val="21"/>
          <w:szCs w:val="21"/>
        </w:rPr>
      </w:pPr>
      <w:r>
        <w:rPr>
          <w:sz w:val="21"/>
          <w:szCs w:val="21"/>
        </w:rPr>
        <w:t xml:space="preserve">Databases and Streaming: we have renewed all our products for this year.  We still offer all the same services that we did and have added money to Hoopla and </w:t>
      </w:r>
      <w:proofErr w:type="spellStart"/>
      <w:r>
        <w:rPr>
          <w:sz w:val="21"/>
          <w:szCs w:val="21"/>
        </w:rPr>
        <w:t>OverDrive</w:t>
      </w:r>
      <w:proofErr w:type="spellEnd"/>
      <w:r>
        <w:rPr>
          <w:sz w:val="21"/>
          <w:szCs w:val="21"/>
        </w:rPr>
        <w:t xml:space="preserve"> to be able to sustain offerings well into the next year.  Ancestry is our most popular traditional database aside form streaming.  It continues to be the highest </w:t>
      </w:r>
      <w:proofErr w:type="gramStart"/>
      <w:r>
        <w:rPr>
          <w:sz w:val="21"/>
          <w:szCs w:val="21"/>
        </w:rPr>
        <w:t>despite the fact that</w:t>
      </w:r>
      <w:proofErr w:type="gramEnd"/>
      <w:r>
        <w:rPr>
          <w:sz w:val="21"/>
          <w:szCs w:val="21"/>
        </w:rPr>
        <w:t xml:space="preserve"> it is only available inside of the libraries.</w:t>
      </w:r>
      <w:r w:rsidR="00CC3F75">
        <w:rPr>
          <w:sz w:val="21"/>
          <w:szCs w:val="21"/>
        </w:rPr>
        <w:t xml:space="preserve">  In </w:t>
      </w:r>
      <w:proofErr w:type="spellStart"/>
      <w:r w:rsidR="00CC3F75">
        <w:rPr>
          <w:sz w:val="21"/>
          <w:szCs w:val="21"/>
        </w:rPr>
        <w:t>OverDrive</w:t>
      </w:r>
      <w:proofErr w:type="spellEnd"/>
      <w:r w:rsidR="00CC3F75">
        <w:rPr>
          <w:sz w:val="21"/>
          <w:szCs w:val="21"/>
        </w:rPr>
        <w:t xml:space="preserve"> this year, we have had about 320,000 check-outs from the Eastern Shore.  Because of the consortium that exists at the state-wide level, we are able to leverage that with about $145,000.00 worth of contributions.</w:t>
      </w:r>
      <w:r w:rsidR="008F480B">
        <w:rPr>
          <w:sz w:val="21"/>
          <w:szCs w:val="21"/>
        </w:rPr>
        <w:t xml:space="preserve">  This is for belonging to that consortium and our own money that we put into a collection account, so that we can pick out our own titles.  By comparison, Hoopla has seen about 95,000 check-outs; but we have spent over $20,000.00 per month, which is significantly more.  This reiterates that while Hoopla is very popular, it does come with a great expense.  Nationally, there are a number of libraries struggling with this.  Hoopla offers options, but not any that are detrimental to the patrons.</w:t>
      </w:r>
    </w:p>
    <w:p w14:paraId="48421EEC" w14:textId="63CDEC0C" w:rsidR="008F480B" w:rsidRPr="00CC28D8" w:rsidRDefault="008F480B" w:rsidP="00CC28D8">
      <w:pPr>
        <w:pStyle w:val="ListParagraph"/>
        <w:numPr>
          <w:ilvl w:val="0"/>
          <w:numId w:val="12"/>
        </w:numPr>
        <w:spacing w:after="0" w:line="240" w:lineRule="auto"/>
        <w:rPr>
          <w:sz w:val="21"/>
          <w:szCs w:val="21"/>
        </w:rPr>
      </w:pPr>
      <w:r>
        <w:rPr>
          <w:sz w:val="21"/>
          <w:szCs w:val="21"/>
        </w:rPr>
        <w:t>Ongoing initiatives: installations for the new product updates, network upgrades, and we are expanding and working with Alicia to create more how-to videos and instructional aides for these products and for common needs and questions that the libraries have. We are also preparing for our ESRL server room implementation, and the renovation in general.</w:t>
      </w:r>
    </w:p>
    <w:p w14:paraId="718FBB8E" w14:textId="77777777" w:rsidR="00B05548" w:rsidRDefault="00B05548" w:rsidP="008F7F07">
      <w:pPr>
        <w:spacing w:after="0" w:line="240" w:lineRule="auto"/>
        <w:rPr>
          <w:b/>
          <w:bCs/>
          <w:sz w:val="21"/>
          <w:szCs w:val="21"/>
        </w:rPr>
      </w:pPr>
    </w:p>
    <w:p w14:paraId="59793079" w14:textId="4159E90F" w:rsidR="00B05548" w:rsidRDefault="00B05548" w:rsidP="008F7F07">
      <w:pPr>
        <w:spacing w:after="0" w:line="240" w:lineRule="auto"/>
        <w:rPr>
          <w:b/>
          <w:bCs/>
          <w:sz w:val="21"/>
          <w:szCs w:val="21"/>
        </w:rPr>
      </w:pPr>
      <w:r>
        <w:rPr>
          <w:b/>
          <w:bCs/>
          <w:sz w:val="21"/>
          <w:szCs w:val="21"/>
        </w:rPr>
        <w:t>Old Business:</w:t>
      </w:r>
    </w:p>
    <w:p w14:paraId="6760EF37" w14:textId="2E1AC971" w:rsidR="00226A43" w:rsidRPr="00791D22" w:rsidRDefault="00D906DA" w:rsidP="00226A43">
      <w:pPr>
        <w:pStyle w:val="ListParagraph"/>
        <w:numPr>
          <w:ilvl w:val="0"/>
          <w:numId w:val="13"/>
        </w:numPr>
        <w:spacing w:after="0" w:line="240" w:lineRule="auto"/>
        <w:rPr>
          <w:b/>
          <w:bCs/>
          <w:sz w:val="21"/>
          <w:szCs w:val="21"/>
        </w:rPr>
      </w:pPr>
      <w:r>
        <w:rPr>
          <w:sz w:val="21"/>
          <w:szCs w:val="21"/>
        </w:rPr>
        <w:t>ESRL Renovation</w:t>
      </w:r>
      <w:r w:rsidR="008F336B">
        <w:rPr>
          <w:sz w:val="21"/>
          <w:szCs w:val="21"/>
        </w:rPr>
        <w:t xml:space="preserve"> (John Venditta)</w:t>
      </w:r>
      <w:r>
        <w:rPr>
          <w:sz w:val="21"/>
          <w:szCs w:val="21"/>
        </w:rPr>
        <w:t xml:space="preserve">: Pictures of the site were shared.  Our second progress meeting will be held next week.  The current proposed completion date is </w:t>
      </w:r>
      <w:r w:rsidR="00791D22">
        <w:rPr>
          <w:sz w:val="21"/>
          <w:szCs w:val="21"/>
        </w:rPr>
        <w:t>end of August.</w:t>
      </w:r>
    </w:p>
    <w:p w14:paraId="1F0FD9AF" w14:textId="46532637" w:rsidR="00791D22" w:rsidRPr="009F1B86" w:rsidRDefault="00791D22" w:rsidP="00226A43">
      <w:pPr>
        <w:pStyle w:val="ListParagraph"/>
        <w:numPr>
          <w:ilvl w:val="0"/>
          <w:numId w:val="13"/>
        </w:numPr>
        <w:spacing w:after="0" w:line="240" w:lineRule="auto"/>
        <w:rPr>
          <w:b/>
          <w:bCs/>
          <w:sz w:val="21"/>
          <w:szCs w:val="21"/>
        </w:rPr>
      </w:pPr>
      <w:r>
        <w:rPr>
          <w:sz w:val="21"/>
          <w:szCs w:val="21"/>
        </w:rPr>
        <w:t xml:space="preserve">CEO Search (Search Committee): </w:t>
      </w:r>
      <w:r w:rsidR="00A82A26">
        <w:rPr>
          <w:sz w:val="21"/>
          <w:szCs w:val="21"/>
        </w:rPr>
        <w:t xml:space="preserve">John sent out an announcement on our new CEO, Lori </w:t>
      </w:r>
      <w:proofErr w:type="spellStart"/>
      <w:r w:rsidR="00A82A26">
        <w:rPr>
          <w:sz w:val="21"/>
          <w:szCs w:val="21"/>
        </w:rPr>
        <w:t>Milach</w:t>
      </w:r>
      <w:proofErr w:type="spellEnd"/>
      <w:r w:rsidR="00A82A26">
        <w:rPr>
          <w:sz w:val="21"/>
          <w:szCs w:val="21"/>
        </w:rPr>
        <w:t xml:space="preserve">.  </w:t>
      </w:r>
      <w:r w:rsidR="009F1B86">
        <w:rPr>
          <w:sz w:val="21"/>
          <w:szCs w:val="21"/>
        </w:rPr>
        <w:t>She will be starting on July 2</w:t>
      </w:r>
      <w:r w:rsidR="005F035C">
        <w:rPr>
          <w:sz w:val="21"/>
          <w:szCs w:val="21"/>
        </w:rPr>
        <w:t>9</w:t>
      </w:r>
      <w:proofErr w:type="gramStart"/>
      <w:r w:rsidR="004F132C">
        <w:rPr>
          <w:sz w:val="21"/>
          <w:szCs w:val="21"/>
        </w:rPr>
        <w:t>th</w:t>
      </w:r>
      <w:r w:rsidR="005F035C">
        <w:rPr>
          <w:sz w:val="21"/>
          <w:szCs w:val="21"/>
        </w:rPr>
        <w:t>,</w:t>
      </w:r>
      <w:r w:rsidR="00B80836">
        <w:rPr>
          <w:sz w:val="21"/>
          <w:szCs w:val="21"/>
          <w:vertAlign w:val="superscript"/>
        </w:rPr>
        <w:t xml:space="preserve">  </w:t>
      </w:r>
      <w:r w:rsidR="00B80836">
        <w:rPr>
          <w:sz w:val="21"/>
          <w:szCs w:val="21"/>
        </w:rPr>
        <w:t>which</w:t>
      </w:r>
      <w:proofErr w:type="gramEnd"/>
      <w:r w:rsidR="00B80836">
        <w:rPr>
          <w:sz w:val="21"/>
          <w:szCs w:val="21"/>
        </w:rPr>
        <w:t xml:space="preserve"> will be a month after John retires</w:t>
      </w:r>
      <w:r w:rsidR="009F1B86">
        <w:rPr>
          <w:sz w:val="21"/>
          <w:szCs w:val="21"/>
        </w:rPr>
        <w:t xml:space="preserve">.  </w:t>
      </w:r>
      <w:r w:rsidR="00673BDA">
        <w:rPr>
          <w:sz w:val="21"/>
          <w:szCs w:val="21"/>
        </w:rPr>
        <w:t>John and Maida have been discussing on who will act as I</w:t>
      </w:r>
      <w:r w:rsidR="009F1B86">
        <w:rPr>
          <w:sz w:val="21"/>
          <w:szCs w:val="21"/>
        </w:rPr>
        <w:t>nterim</w:t>
      </w:r>
      <w:r w:rsidR="00673BDA">
        <w:rPr>
          <w:sz w:val="21"/>
          <w:szCs w:val="21"/>
        </w:rPr>
        <w:t xml:space="preserve"> Director</w:t>
      </w:r>
      <w:r w:rsidR="009F1B86">
        <w:rPr>
          <w:sz w:val="21"/>
          <w:szCs w:val="21"/>
        </w:rPr>
        <w:t xml:space="preserve"> </w:t>
      </w:r>
      <w:r w:rsidR="00673BDA">
        <w:rPr>
          <w:sz w:val="21"/>
          <w:szCs w:val="21"/>
        </w:rPr>
        <w:t xml:space="preserve">in the meantime.  </w:t>
      </w:r>
      <w:r w:rsidR="009F1B86">
        <w:rPr>
          <w:sz w:val="21"/>
          <w:szCs w:val="21"/>
        </w:rPr>
        <w:t xml:space="preserve"> </w:t>
      </w:r>
      <w:r w:rsidR="00673BDA">
        <w:rPr>
          <w:sz w:val="21"/>
          <w:szCs w:val="21"/>
        </w:rPr>
        <w:t xml:space="preserve">They feel that </w:t>
      </w:r>
      <w:r w:rsidR="009F1B86">
        <w:rPr>
          <w:sz w:val="21"/>
          <w:szCs w:val="21"/>
        </w:rPr>
        <w:t xml:space="preserve">Seth </w:t>
      </w:r>
      <w:proofErr w:type="spellStart"/>
      <w:r w:rsidR="009F1B86">
        <w:rPr>
          <w:sz w:val="21"/>
          <w:szCs w:val="21"/>
        </w:rPr>
        <w:t>Heshberger</w:t>
      </w:r>
      <w:proofErr w:type="spellEnd"/>
      <w:r w:rsidR="00673BDA">
        <w:rPr>
          <w:sz w:val="21"/>
          <w:szCs w:val="21"/>
        </w:rPr>
        <w:t xml:space="preserve"> should be involved</w:t>
      </w:r>
      <w:r w:rsidR="009F1B86">
        <w:rPr>
          <w:sz w:val="21"/>
          <w:szCs w:val="21"/>
        </w:rPr>
        <w:t xml:space="preserve"> for overseeing and check signing.  John would like Amanda </w:t>
      </w:r>
      <w:r w:rsidR="008557A5">
        <w:rPr>
          <w:sz w:val="21"/>
          <w:szCs w:val="21"/>
        </w:rPr>
        <w:t xml:space="preserve">Watson </w:t>
      </w:r>
      <w:r w:rsidR="009F1B86">
        <w:rPr>
          <w:sz w:val="21"/>
          <w:szCs w:val="21"/>
        </w:rPr>
        <w:t xml:space="preserve">to make more of the </w:t>
      </w:r>
      <w:r w:rsidR="00673BDA">
        <w:rPr>
          <w:sz w:val="21"/>
          <w:szCs w:val="21"/>
        </w:rPr>
        <w:t xml:space="preserve">actual </w:t>
      </w:r>
      <w:r w:rsidR="009F1B86">
        <w:rPr>
          <w:sz w:val="21"/>
          <w:szCs w:val="21"/>
        </w:rPr>
        <w:t>decisions</w:t>
      </w:r>
      <w:r w:rsidR="00673BDA">
        <w:rPr>
          <w:sz w:val="21"/>
          <w:szCs w:val="21"/>
        </w:rPr>
        <w:t>, which would also follow what is stated in our Bylaws</w:t>
      </w:r>
      <w:r w:rsidR="009F1B86">
        <w:rPr>
          <w:sz w:val="21"/>
          <w:szCs w:val="21"/>
        </w:rPr>
        <w:t xml:space="preserve">.  The board decided to </w:t>
      </w:r>
      <w:r w:rsidR="009C06E1">
        <w:rPr>
          <w:sz w:val="21"/>
          <w:szCs w:val="21"/>
        </w:rPr>
        <w:t xml:space="preserve">adjourn and </w:t>
      </w:r>
      <w:r w:rsidR="009F1B86">
        <w:rPr>
          <w:sz w:val="21"/>
          <w:szCs w:val="21"/>
        </w:rPr>
        <w:t xml:space="preserve">go into </w:t>
      </w:r>
      <w:r w:rsidR="00CB30B3">
        <w:rPr>
          <w:sz w:val="21"/>
          <w:szCs w:val="21"/>
        </w:rPr>
        <w:t xml:space="preserve">closed </w:t>
      </w:r>
      <w:r w:rsidR="009F1B86">
        <w:rPr>
          <w:sz w:val="21"/>
          <w:szCs w:val="21"/>
        </w:rPr>
        <w:t xml:space="preserve">executive session after </w:t>
      </w:r>
      <w:r w:rsidR="0012219A">
        <w:rPr>
          <w:sz w:val="21"/>
          <w:szCs w:val="21"/>
        </w:rPr>
        <w:t>all</w:t>
      </w:r>
      <w:r w:rsidR="009F1B86">
        <w:rPr>
          <w:sz w:val="21"/>
          <w:szCs w:val="21"/>
        </w:rPr>
        <w:t xml:space="preserve"> agenda items are </w:t>
      </w:r>
      <w:r w:rsidR="00A82A26">
        <w:rPr>
          <w:sz w:val="21"/>
          <w:szCs w:val="21"/>
        </w:rPr>
        <w:t xml:space="preserve">covered, </w:t>
      </w:r>
      <w:proofErr w:type="gramStart"/>
      <w:r w:rsidR="0012219A">
        <w:rPr>
          <w:sz w:val="21"/>
          <w:szCs w:val="21"/>
        </w:rPr>
        <w:t xml:space="preserve">in order </w:t>
      </w:r>
      <w:r w:rsidR="00A82A26">
        <w:rPr>
          <w:sz w:val="21"/>
          <w:szCs w:val="21"/>
        </w:rPr>
        <w:t>to</w:t>
      </w:r>
      <w:proofErr w:type="gramEnd"/>
      <w:r w:rsidR="009F1B86">
        <w:rPr>
          <w:sz w:val="21"/>
          <w:szCs w:val="21"/>
        </w:rPr>
        <w:t xml:space="preserve"> discuss this.</w:t>
      </w:r>
    </w:p>
    <w:p w14:paraId="3C380B99" w14:textId="77777777" w:rsidR="009F1B86" w:rsidRPr="00A719C9" w:rsidRDefault="009F1B86" w:rsidP="00A719C9">
      <w:pPr>
        <w:spacing w:after="0" w:line="240" w:lineRule="auto"/>
        <w:ind w:left="360"/>
        <w:rPr>
          <w:b/>
          <w:bCs/>
          <w:sz w:val="21"/>
          <w:szCs w:val="21"/>
        </w:rPr>
      </w:pPr>
    </w:p>
    <w:p w14:paraId="5BE15177" w14:textId="77777777" w:rsidR="008301A7" w:rsidRDefault="008301A7" w:rsidP="008F7F07">
      <w:pPr>
        <w:spacing w:after="0" w:line="240" w:lineRule="auto"/>
        <w:rPr>
          <w:b/>
          <w:bCs/>
          <w:sz w:val="21"/>
          <w:szCs w:val="21"/>
        </w:rPr>
      </w:pPr>
    </w:p>
    <w:p w14:paraId="56FFF083" w14:textId="3243A058" w:rsidR="00B05548" w:rsidRDefault="00B05548" w:rsidP="008F7F07">
      <w:pPr>
        <w:spacing w:after="0" w:line="240" w:lineRule="auto"/>
        <w:rPr>
          <w:b/>
          <w:bCs/>
          <w:sz w:val="21"/>
          <w:szCs w:val="21"/>
        </w:rPr>
      </w:pPr>
      <w:r>
        <w:rPr>
          <w:b/>
          <w:bCs/>
          <w:sz w:val="21"/>
          <w:szCs w:val="21"/>
        </w:rPr>
        <w:t>New Business:</w:t>
      </w:r>
    </w:p>
    <w:p w14:paraId="76AEF435" w14:textId="15A3872C" w:rsidR="00D03F71" w:rsidRDefault="00D03F71" w:rsidP="00D03F71">
      <w:pPr>
        <w:pStyle w:val="ListParagraph"/>
        <w:numPr>
          <w:ilvl w:val="0"/>
          <w:numId w:val="14"/>
        </w:numPr>
        <w:spacing w:after="0" w:line="240" w:lineRule="auto"/>
        <w:rPr>
          <w:sz w:val="21"/>
          <w:szCs w:val="21"/>
        </w:rPr>
      </w:pPr>
      <w:r w:rsidRPr="00D03F71">
        <w:rPr>
          <w:sz w:val="21"/>
          <w:szCs w:val="21"/>
        </w:rPr>
        <w:t>Election of Officers:</w:t>
      </w:r>
      <w:r w:rsidR="00AB1615">
        <w:rPr>
          <w:sz w:val="21"/>
          <w:szCs w:val="21"/>
        </w:rPr>
        <w:t xml:space="preserve">  </w:t>
      </w:r>
      <w:r w:rsidR="00BB38EA">
        <w:rPr>
          <w:sz w:val="21"/>
          <w:szCs w:val="21"/>
        </w:rPr>
        <w:t xml:space="preserve">We need to elect a new President and Vice President for FY-25.  Maida asked the board for nominations or interest in the positions.  </w:t>
      </w:r>
      <w:r w:rsidR="00007ED0">
        <w:rPr>
          <w:sz w:val="21"/>
          <w:szCs w:val="21"/>
        </w:rPr>
        <w:t>No on new showed interest in taking the positions.  Maida and Kathleen agreed to remain in their current positions.  This will be the last year that Maida will be on Wicomico and ESRL’s board.</w:t>
      </w:r>
    </w:p>
    <w:p w14:paraId="73312EB4" w14:textId="345B49B5" w:rsidR="00020AB7" w:rsidRDefault="00020AB7" w:rsidP="00D03F71">
      <w:pPr>
        <w:pStyle w:val="ListParagraph"/>
        <w:numPr>
          <w:ilvl w:val="0"/>
          <w:numId w:val="14"/>
        </w:numPr>
        <w:spacing w:after="0" w:line="240" w:lineRule="auto"/>
        <w:rPr>
          <w:sz w:val="21"/>
          <w:szCs w:val="21"/>
        </w:rPr>
      </w:pPr>
      <w:r>
        <w:rPr>
          <w:sz w:val="21"/>
          <w:szCs w:val="21"/>
        </w:rPr>
        <w:t xml:space="preserve">The board chose to meet in person for the September Annual Board Meeting.  It was agreed to have </w:t>
      </w:r>
      <w:r w:rsidR="007021EA">
        <w:rPr>
          <w:sz w:val="21"/>
          <w:szCs w:val="21"/>
        </w:rPr>
        <w:t>the meeting held</w:t>
      </w:r>
      <w:r>
        <w:rPr>
          <w:sz w:val="21"/>
          <w:szCs w:val="21"/>
        </w:rPr>
        <w:t xml:space="preserve"> at Talbot County Public Library </w:t>
      </w:r>
      <w:r w:rsidR="007021EA">
        <w:rPr>
          <w:sz w:val="21"/>
          <w:szCs w:val="21"/>
        </w:rPr>
        <w:t xml:space="preserve">in Easton </w:t>
      </w:r>
      <w:r>
        <w:rPr>
          <w:sz w:val="21"/>
          <w:szCs w:val="21"/>
        </w:rPr>
        <w:t>on Tuesday, September 10</w:t>
      </w:r>
      <w:r w:rsidRPr="00020AB7">
        <w:rPr>
          <w:sz w:val="21"/>
          <w:szCs w:val="21"/>
          <w:vertAlign w:val="superscript"/>
        </w:rPr>
        <w:t>th</w:t>
      </w:r>
      <w:r>
        <w:rPr>
          <w:sz w:val="21"/>
          <w:szCs w:val="21"/>
        </w:rPr>
        <w:t>.  Susan Sherman will check on availability for a meeting room.</w:t>
      </w:r>
    </w:p>
    <w:p w14:paraId="362CDF5F" w14:textId="77777777" w:rsidR="00007ED0" w:rsidRDefault="00007ED0" w:rsidP="00007ED0">
      <w:pPr>
        <w:spacing w:after="0" w:line="240" w:lineRule="auto"/>
        <w:rPr>
          <w:sz w:val="21"/>
          <w:szCs w:val="21"/>
        </w:rPr>
      </w:pPr>
    </w:p>
    <w:p w14:paraId="4D414AF5" w14:textId="24802D64" w:rsidR="00007ED0" w:rsidRPr="00007ED0" w:rsidRDefault="00007ED0" w:rsidP="00007ED0">
      <w:pPr>
        <w:spacing w:after="0" w:line="240" w:lineRule="auto"/>
        <w:rPr>
          <w:b/>
          <w:bCs/>
          <w:sz w:val="21"/>
          <w:szCs w:val="21"/>
        </w:rPr>
      </w:pPr>
      <w:r>
        <w:rPr>
          <w:b/>
          <w:bCs/>
          <w:sz w:val="21"/>
          <w:szCs w:val="21"/>
        </w:rPr>
        <w:t>Gloria Urban made motion to keep Maida Finch as Board President and Kathleen Lyons as Vice President.  Ann Smith seconded the motion.  All were in favor.</w:t>
      </w:r>
      <w:r w:rsidR="00450001">
        <w:rPr>
          <w:b/>
          <w:bCs/>
          <w:sz w:val="21"/>
          <w:szCs w:val="21"/>
        </w:rPr>
        <w:t xml:space="preserve">  Maida and Kathleen will remain in their positions for FY-25.</w:t>
      </w:r>
    </w:p>
    <w:p w14:paraId="2F55661A" w14:textId="77777777" w:rsidR="00B05548" w:rsidRDefault="00B05548" w:rsidP="008F7F07">
      <w:pPr>
        <w:spacing w:after="0" w:line="240" w:lineRule="auto"/>
        <w:rPr>
          <w:b/>
          <w:bCs/>
          <w:sz w:val="21"/>
          <w:szCs w:val="21"/>
        </w:rPr>
      </w:pPr>
    </w:p>
    <w:p w14:paraId="4BA5EE43" w14:textId="6A1D5298" w:rsidR="008A2413" w:rsidRDefault="008A2413" w:rsidP="008F7F07">
      <w:pPr>
        <w:spacing w:after="0" w:line="240" w:lineRule="auto"/>
        <w:rPr>
          <w:b/>
          <w:bCs/>
          <w:sz w:val="21"/>
          <w:szCs w:val="21"/>
        </w:rPr>
      </w:pPr>
      <w:r>
        <w:rPr>
          <w:b/>
          <w:bCs/>
          <w:sz w:val="21"/>
          <w:szCs w:val="21"/>
        </w:rPr>
        <w:t xml:space="preserve">Director Liaison Report (Seth Hershberger): </w:t>
      </w:r>
    </w:p>
    <w:p w14:paraId="628EDCD5" w14:textId="44C4F403" w:rsidR="00EA107C" w:rsidRDefault="00422981" w:rsidP="00F30B30">
      <w:pPr>
        <w:pStyle w:val="ListParagraph"/>
        <w:numPr>
          <w:ilvl w:val="0"/>
          <w:numId w:val="15"/>
        </w:numPr>
        <w:spacing w:after="0" w:line="240" w:lineRule="auto"/>
        <w:rPr>
          <w:sz w:val="21"/>
          <w:szCs w:val="21"/>
        </w:rPr>
      </w:pPr>
      <w:r w:rsidRPr="00422981">
        <w:rPr>
          <w:sz w:val="21"/>
          <w:szCs w:val="21"/>
        </w:rPr>
        <w:t xml:space="preserve">The directors </w:t>
      </w:r>
      <w:r w:rsidR="00C858B2">
        <w:rPr>
          <w:sz w:val="21"/>
          <w:szCs w:val="21"/>
        </w:rPr>
        <w:t>continue to meet</w:t>
      </w:r>
      <w:r w:rsidRPr="00422981">
        <w:rPr>
          <w:sz w:val="21"/>
          <w:szCs w:val="21"/>
        </w:rPr>
        <w:t xml:space="preserve"> with John every Wednesday.</w:t>
      </w:r>
      <w:r w:rsidR="00C858B2">
        <w:rPr>
          <w:sz w:val="21"/>
          <w:szCs w:val="21"/>
        </w:rPr>
        <w:t xml:space="preserve">  </w:t>
      </w:r>
    </w:p>
    <w:p w14:paraId="5CE23966" w14:textId="28C9DC0E" w:rsidR="0070119C" w:rsidRDefault="0070119C" w:rsidP="00F30B30">
      <w:pPr>
        <w:pStyle w:val="ListParagraph"/>
        <w:numPr>
          <w:ilvl w:val="0"/>
          <w:numId w:val="15"/>
        </w:numPr>
        <w:spacing w:after="0" w:line="240" w:lineRule="auto"/>
        <w:rPr>
          <w:sz w:val="21"/>
          <w:szCs w:val="21"/>
        </w:rPr>
      </w:pPr>
      <w:r>
        <w:rPr>
          <w:sz w:val="21"/>
          <w:szCs w:val="21"/>
        </w:rPr>
        <w:t>One of the major things that directors are discussing recently is Collective Bargaining.  The directors will use their meeting time tomorrow to consult with an attorney on this as it relates to the Eastern Shore.</w:t>
      </w:r>
    </w:p>
    <w:p w14:paraId="5906C0AF" w14:textId="1B30639A" w:rsidR="0070119C" w:rsidRDefault="0070119C" w:rsidP="00F30B30">
      <w:pPr>
        <w:pStyle w:val="ListParagraph"/>
        <w:numPr>
          <w:ilvl w:val="0"/>
          <w:numId w:val="15"/>
        </w:numPr>
        <w:spacing w:after="0" w:line="240" w:lineRule="auto"/>
        <w:rPr>
          <w:sz w:val="21"/>
          <w:szCs w:val="21"/>
        </w:rPr>
      </w:pPr>
      <w:r>
        <w:rPr>
          <w:sz w:val="21"/>
          <w:szCs w:val="21"/>
        </w:rPr>
        <w:t xml:space="preserve">Another major topic is, as mentioned previously, the concern about Hoopla.  </w:t>
      </w:r>
    </w:p>
    <w:p w14:paraId="39F0F669" w14:textId="137CD7A3" w:rsidR="0070119C" w:rsidRPr="00422981" w:rsidRDefault="00891B36" w:rsidP="00F30B30">
      <w:pPr>
        <w:pStyle w:val="ListParagraph"/>
        <w:numPr>
          <w:ilvl w:val="0"/>
          <w:numId w:val="15"/>
        </w:numPr>
        <w:spacing w:after="0" w:line="240" w:lineRule="auto"/>
        <w:rPr>
          <w:sz w:val="21"/>
          <w:szCs w:val="21"/>
        </w:rPr>
      </w:pPr>
      <w:r>
        <w:rPr>
          <w:sz w:val="21"/>
          <w:szCs w:val="21"/>
        </w:rPr>
        <w:t>A big t</w:t>
      </w:r>
      <w:r w:rsidR="0070119C">
        <w:rPr>
          <w:sz w:val="21"/>
          <w:szCs w:val="21"/>
        </w:rPr>
        <w:t>hank you to John and Irene for their years of service</w:t>
      </w:r>
      <w:r>
        <w:rPr>
          <w:sz w:val="21"/>
          <w:szCs w:val="21"/>
        </w:rPr>
        <w:t>.</w:t>
      </w:r>
    </w:p>
    <w:p w14:paraId="50E6E09F" w14:textId="77777777" w:rsidR="008A2413" w:rsidRDefault="008A2413" w:rsidP="008F7F07">
      <w:pPr>
        <w:spacing w:after="0" w:line="240" w:lineRule="auto"/>
        <w:rPr>
          <w:b/>
          <w:bCs/>
          <w:sz w:val="21"/>
          <w:szCs w:val="21"/>
        </w:rPr>
      </w:pPr>
    </w:p>
    <w:p w14:paraId="3830B140" w14:textId="173875E6" w:rsidR="00B05548" w:rsidRDefault="00B05548" w:rsidP="008F7F07">
      <w:pPr>
        <w:spacing w:after="0" w:line="240" w:lineRule="auto"/>
        <w:rPr>
          <w:b/>
          <w:bCs/>
          <w:sz w:val="21"/>
          <w:szCs w:val="21"/>
        </w:rPr>
      </w:pPr>
      <w:r>
        <w:rPr>
          <w:b/>
          <w:bCs/>
          <w:sz w:val="21"/>
          <w:szCs w:val="21"/>
        </w:rPr>
        <w:t>Maryland State Library Agency (Tamar Sarnoff</w:t>
      </w:r>
      <w:r w:rsidR="00AF13B6">
        <w:rPr>
          <w:b/>
          <w:bCs/>
          <w:sz w:val="21"/>
          <w:szCs w:val="21"/>
        </w:rPr>
        <w:t>/Irene Padilla</w:t>
      </w:r>
      <w:r>
        <w:rPr>
          <w:b/>
          <w:bCs/>
          <w:sz w:val="21"/>
          <w:szCs w:val="21"/>
        </w:rPr>
        <w:t>):</w:t>
      </w:r>
    </w:p>
    <w:p w14:paraId="3EE0A022" w14:textId="49D743FE" w:rsidR="00E01671" w:rsidRDefault="00E01671" w:rsidP="00E01671">
      <w:pPr>
        <w:pStyle w:val="ListParagraph"/>
        <w:numPr>
          <w:ilvl w:val="0"/>
          <w:numId w:val="16"/>
        </w:numPr>
        <w:spacing w:after="0" w:line="240" w:lineRule="auto"/>
        <w:rPr>
          <w:sz w:val="21"/>
          <w:szCs w:val="21"/>
        </w:rPr>
      </w:pPr>
      <w:r>
        <w:rPr>
          <w:sz w:val="21"/>
          <w:szCs w:val="21"/>
        </w:rPr>
        <w:t>Irene:</w:t>
      </w:r>
    </w:p>
    <w:p w14:paraId="6EF4C523" w14:textId="00AB8C21" w:rsidR="00E01671" w:rsidRDefault="00E01671" w:rsidP="00E01671">
      <w:pPr>
        <w:pStyle w:val="ListParagraph"/>
        <w:numPr>
          <w:ilvl w:val="1"/>
          <w:numId w:val="16"/>
        </w:numPr>
        <w:spacing w:after="0" w:line="240" w:lineRule="auto"/>
        <w:rPr>
          <w:sz w:val="21"/>
          <w:szCs w:val="21"/>
        </w:rPr>
      </w:pPr>
      <w:r>
        <w:rPr>
          <w:sz w:val="21"/>
          <w:szCs w:val="21"/>
        </w:rPr>
        <w:t>Tomorrow is the last State Library Board Meeting for Irene.</w:t>
      </w:r>
    </w:p>
    <w:p w14:paraId="3054A0EE" w14:textId="055B59F2" w:rsidR="00E01671" w:rsidRDefault="00E01671" w:rsidP="00E01671">
      <w:pPr>
        <w:pStyle w:val="ListParagraph"/>
        <w:numPr>
          <w:ilvl w:val="1"/>
          <w:numId w:val="16"/>
        </w:numPr>
        <w:spacing w:after="0" w:line="240" w:lineRule="auto"/>
        <w:rPr>
          <w:sz w:val="21"/>
          <w:szCs w:val="21"/>
        </w:rPr>
      </w:pPr>
      <w:r>
        <w:rPr>
          <w:sz w:val="21"/>
          <w:szCs w:val="21"/>
        </w:rPr>
        <w:t>The Maryland State Librarian position has been filled by Morgan Miller.  She will begin on June 26</w:t>
      </w:r>
      <w:r w:rsidRPr="00E01671">
        <w:rPr>
          <w:sz w:val="21"/>
          <w:szCs w:val="21"/>
          <w:vertAlign w:val="superscript"/>
        </w:rPr>
        <w:t>th</w:t>
      </w:r>
      <w:r>
        <w:rPr>
          <w:sz w:val="21"/>
          <w:szCs w:val="21"/>
        </w:rPr>
        <w:t>.  Amanda Hutchison has been hired as the Administrator to support the State Librarian and she will start at the same time.</w:t>
      </w:r>
    </w:p>
    <w:p w14:paraId="4CB58D3C" w14:textId="604F7236" w:rsidR="00E01671" w:rsidRDefault="00E01671" w:rsidP="00E01671">
      <w:pPr>
        <w:pStyle w:val="ListParagraph"/>
        <w:numPr>
          <w:ilvl w:val="1"/>
          <w:numId w:val="16"/>
        </w:numPr>
        <w:spacing w:after="0" w:line="240" w:lineRule="auto"/>
        <w:rPr>
          <w:sz w:val="21"/>
          <w:szCs w:val="21"/>
        </w:rPr>
      </w:pPr>
      <w:r>
        <w:rPr>
          <w:sz w:val="21"/>
          <w:szCs w:val="21"/>
        </w:rPr>
        <w:t>The State Aid budget hasn’t been put out yet.  We haven’t gotten the exact amount yet from the State Library Resource Center.  The numbers should be out this Friday and will go into effect on July 1</w:t>
      </w:r>
      <w:r w:rsidRPr="00E01671">
        <w:rPr>
          <w:sz w:val="21"/>
          <w:szCs w:val="21"/>
          <w:vertAlign w:val="superscript"/>
        </w:rPr>
        <w:t>st</w:t>
      </w:r>
      <w:r>
        <w:rPr>
          <w:sz w:val="21"/>
          <w:szCs w:val="21"/>
        </w:rPr>
        <w:t>.</w:t>
      </w:r>
    </w:p>
    <w:p w14:paraId="3A397C7C" w14:textId="4D1608C8" w:rsidR="00E01671" w:rsidRDefault="00E27D67" w:rsidP="00E01671">
      <w:pPr>
        <w:pStyle w:val="ListParagraph"/>
        <w:numPr>
          <w:ilvl w:val="1"/>
          <w:numId w:val="16"/>
        </w:numPr>
        <w:spacing w:after="0" w:line="240" w:lineRule="auto"/>
        <w:rPr>
          <w:sz w:val="21"/>
          <w:szCs w:val="21"/>
        </w:rPr>
      </w:pPr>
      <w:r>
        <w:rPr>
          <w:sz w:val="21"/>
          <w:szCs w:val="21"/>
        </w:rPr>
        <w:t xml:space="preserve">We have been doing a lot of budget analysis for next year because our 2024 budget from the Federal level has been reduced.  We are also taking on some additional costs with the Deaf Culture Digital Library. </w:t>
      </w:r>
    </w:p>
    <w:p w14:paraId="17C94368" w14:textId="1E3177D6" w:rsidR="00E27D67" w:rsidRDefault="00E27D67" w:rsidP="00E01671">
      <w:pPr>
        <w:pStyle w:val="ListParagraph"/>
        <w:numPr>
          <w:ilvl w:val="1"/>
          <w:numId w:val="16"/>
        </w:numPr>
        <w:spacing w:after="0" w:line="240" w:lineRule="auto"/>
        <w:rPr>
          <w:sz w:val="21"/>
          <w:szCs w:val="21"/>
        </w:rPr>
      </w:pPr>
      <w:r>
        <w:rPr>
          <w:sz w:val="21"/>
          <w:szCs w:val="21"/>
        </w:rPr>
        <w:t xml:space="preserve">Our Capital Grants Program has been going great.  We have had </w:t>
      </w:r>
      <w:proofErr w:type="gramStart"/>
      <w:r>
        <w:rPr>
          <w:sz w:val="21"/>
          <w:szCs w:val="21"/>
        </w:rPr>
        <w:t>a number of</w:t>
      </w:r>
      <w:proofErr w:type="gramEnd"/>
      <w:r>
        <w:rPr>
          <w:sz w:val="21"/>
          <w:szCs w:val="21"/>
        </w:rPr>
        <w:t xml:space="preserve"> library branches open, as well as </w:t>
      </w:r>
      <w:r w:rsidR="00CE528B">
        <w:rPr>
          <w:sz w:val="21"/>
          <w:szCs w:val="21"/>
        </w:rPr>
        <w:t xml:space="preserve">several </w:t>
      </w:r>
      <w:r>
        <w:rPr>
          <w:sz w:val="21"/>
          <w:szCs w:val="21"/>
        </w:rPr>
        <w:t xml:space="preserve">renovations. </w:t>
      </w:r>
    </w:p>
    <w:p w14:paraId="49156277" w14:textId="3095DB19" w:rsidR="00CE528B" w:rsidRDefault="009D1190" w:rsidP="00E01671">
      <w:pPr>
        <w:pStyle w:val="ListParagraph"/>
        <w:numPr>
          <w:ilvl w:val="1"/>
          <w:numId w:val="16"/>
        </w:numPr>
        <w:spacing w:after="0" w:line="240" w:lineRule="auto"/>
        <w:rPr>
          <w:sz w:val="21"/>
          <w:szCs w:val="21"/>
        </w:rPr>
      </w:pPr>
      <w:r>
        <w:rPr>
          <w:sz w:val="21"/>
          <w:szCs w:val="21"/>
        </w:rPr>
        <w:t>We have started a new Capital Grant cycle and are looking to fund some new libraries.</w:t>
      </w:r>
    </w:p>
    <w:p w14:paraId="1E60AA70" w14:textId="01ADF6AE" w:rsidR="00CE528B" w:rsidRDefault="00CE528B" w:rsidP="00CE528B">
      <w:pPr>
        <w:pStyle w:val="ListParagraph"/>
        <w:numPr>
          <w:ilvl w:val="0"/>
          <w:numId w:val="16"/>
        </w:numPr>
        <w:spacing w:after="0" w:line="240" w:lineRule="auto"/>
        <w:rPr>
          <w:sz w:val="21"/>
          <w:szCs w:val="21"/>
        </w:rPr>
      </w:pPr>
      <w:r>
        <w:rPr>
          <w:sz w:val="21"/>
          <w:szCs w:val="21"/>
        </w:rPr>
        <w:t>Tamar:</w:t>
      </w:r>
    </w:p>
    <w:p w14:paraId="5BE7A0FC" w14:textId="57C732A5" w:rsidR="00807FE3" w:rsidRDefault="00EC1724" w:rsidP="00CE528B">
      <w:pPr>
        <w:pStyle w:val="ListParagraph"/>
        <w:numPr>
          <w:ilvl w:val="1"/>
          <w:numId w:val="16"/>
        </w:numPr>
        <w:spacing w:after="0" w:line="240" w:lineRule="auto"/>
        <w:rPr>
          <w:sz w:val="21"/>
          <w:szCs w:val="21"/>
        </w:rPr>
      </w:pPr>
      <w:r>
        <w:rPr>
          <w:sz w:val="21"/>
          <w:szCs w:val="21"/>
        </w:rPr>
        <w:t>The Freedom to Read bill was passed on April 25</w:t>
      </w:r>
      <w:r w:rsidRPr="00EC1724">
        <w:rPr>
          <w:sz w:val="21"/>
          <w:szCs w:val="21"/>
          <w:vertAlign w:val="superscript"/>
        </w:rPr>
        <w:t>th</w:t>
      </w:r>
      <w:r>
        <w:rPr>
          <w:sz w:val="21"/>
          <w:szCs w:val="21"/>
        </w:rPr>
        <w:t>.</w:t>
      </w:r>
      <w:r w:rsidR="00BF0593">
        <w:rPr>
          <w:sz w:val="21"/>
          <w:szCs w:val="21"/>
        </w:rPr>
        <w:t xml:space="preserve">  We have been working to write a regulation and the draft was completed at noon yesterday for board review.  It builds </w:t>
      </w:r>
      <w:r w:rsidR="00D774AD">
        <w:rPr>
          <w:sz w:val="21"/>
          <w:szCs w:val="21"/>
        </w:rPr>
        <w:t>into</w:t>
      </w:r>
      <w:r w:rsidR="00BF0593">
        <w:rPr>
          <w:sz w:val="21"/>
          <w:szCs w:val="21"/>
        </w:rPr>
        <w:t xml:space="preserve"> law everything that was passed in the Freedom to Read Act; not only the protection for collections at the school and public library level, but protection for staff at both schools and </w:t>
      </w:r>
    </w:p>
    <w:p w14:paraId="0DCE6257" w14:textId="77777777" w:rsidR="00807FE3" w:rsidRDefault="00807FE3" w:rsidP="00807FE3">
      <w:pPr>
        <w:pStyle w:val="ListParagraph"/>
        <w:spacing w:after="0" w:line="240" w:lineRule="auto"/>
        <w:ind w:left="1440"/>
        <w:rPr>
          <w:sz w:val="21"/>
          <w:szCs w:val="21"/>
        </w:rPr>
      </w:pPr>
    </w:p>
    <w:p w14:paraId="04370138" w14:textId="6017D835" w:rsidR="00CE528B" w:rsidRDefault="00BF0593" w:rsidP="00807FE3">
      <w:pPr>
        <w:pStyle w:val="ListParagraph"/>
        <w:spacing w:after="0" w:line="240" w:lineRule="auto"/>
        <w:ind w:left="1440"/>
        <w:rPr>
          <w:sz w:val="21"/>
          <w:szCs w:val="21"/>
        </w:rPr>
      </w:pPr>
      <w:r>
        <w:rPr>
          <w:sz w:val="21"/>
          <w:szCs w:val="21"/>
        </w:rPr>
        <w:t>public libraries as well.  This also includes regional and corrections libraries.  Higher libraries will be covered separately.</w:t>
      </w:r>
    </w:p>
    <w:p w14:paraId="6967ED04" w14:textId="4CDBBC1A" w:rsidR="00EC1724" w:rsidRDefault="00EC1724" w:rsidP="00CE528B">
      <w:pPr>
        <w:pStyle w:val="ListParagraph"/>
        <w:numPr>
          <w:ilvl w:val="1"/>
          <w:numId w:val="16"/>
        </w:numPr>
        <w:spacing w:after="0" w:line="240" w:lineRule="auto"/>
        <w:rPr>
          <w:sz w:val="21"/>
          <w:szCs w:val="21"/>
        </w:rPr>
      </w:pPr>
      <w:r>
        <w:rPr>
          <w:sz w:val="21"/>
          <w:szCs w:val="21"/>
        </w:rPr>
        <w:t>Tim Pratt</w:t>
      </w:r>
      <w:r w:rsidR="00B90843">
        <w:rPr>
          <w:sz w:val="21"/>
          <w:szCs w:val="21"/>
        </w:rPr>
        <w:t>, our Communications Officer, has put out so many press releases in the last three months.  These are full of exciting news and Tamar will share the link to those with the board.</w:t>
      </w:r>
    </w:p>
    <w:p w14:paraId="39184CFB" w14:textId="0969F780" w:rsidR="005546F8" w:rsidRPr="00B90843" w:rsidRDefault="00EC1724" w:rsidP="00B90843">
      <w:pPr>
        <w:pStyle w:val="ListParagraph"/>
        <w:numPr>
          <w:ilvl w:val="1"/>
          <w:numId w:val="16"/>
        </w:numPr>
        <w:spacing w:after="0" w:line="240" w:lineRule="auto"/>
        <w:rPr>
          <w:sz w:val="21"/>
          <w:szCs w:val="21"/>
        </w:rPr>
      </w:pPr>
      <w:r>
        <w:rPr>
          <w:sz w:val="21"/>
          <w:szCs w:val="21"/>
        </w:rPr>
        <w:t>The Summer Reading theme is “Adventure Begins at Your Library”</w:t>
      </w:r>
      <w:r w:rsidR="00B90843">
        <w:rPr>
          <w:sz w:val="21"/>
          <w:szCs w:val="21"/>
        </w:rPr>
        <w:t xml:space="preserve"> and MSLA will be giving out incentives to the library systems, including tickets to a Baltimore Orioles game, the Maryland Science Center and the National Aquarium.  Our celebration at the end of the summer will take place on Saturday, August 24</w:t>
      </w:r>
      <w:r w:rsidR="00B90843" w:rsidRPr="00B90843">
        <w:rPr>
          <w:sz w:val="21"/>
          <w:szCs w:val="21"/>
          <w:vertAlign w:val="superscript"/>
        </w:rPr>
        <w:t>th</w:t>
      </w:r>
      <w:r w:rsidR="00B90843">
        <w:rPr>
          <w:sz w:val="21"/>
          <w:szCs w:val="21"/>
        </w:rPr>
        <w:t xml:space="preserve"> at the Cow Palace in the Maryland State Fair in Timonium.</w:t>
      </w:r>
    </w:p>
    <w:p w14:paraId="193E9B48" w14:textId="70306545" w:rsidR="00EC1724" w:rsidRDefault="00B90843" w:rsidP="005546F8">
      <w:pPr>
        <w:pStyle w:val="ListParagraph"/>
        <w:numPr>
          <w:ilvl w:val="1"/>
          <w:numId w:val="16"/>
        </w:numPr>
        <w:spacing w:after="0" w:line="240" w:lineRule="auto"/>
        <w:rPr>
          <w:sz w:val="21"/>
          <w:szCs w:val="21"/>
        </w:rPr>
      </w:pPr>
      <w:r>
        <w:rPr>
          <w:sz w:val="21"/>
          <w:szCs w:val="21"/>
        </w:rPr>
        <w:t>We have been kicking off the Leadership, Innovation and Management Academy, “</w:t>
      </w:r>
      <w:r w:rsidR="00EC1724" w:rsidRPr="005546F8">
        <w:rPr>
          <w:sz w:val="21"/>
          <w:szCs w:val="21"/>
        </w:rPr>
        <w:t>Project LIMA</w:t>
      </w:r>
      <w:r>
        <w:rPr>
          <w:sz w:val="21"/>
          <w:szCs w:val="21"/>
        </w:rPr>
        <w:t xml:space="preserve">”, </w:t>
      </w:r>
      <w:r w:rsidR="00FB1307">
        <w:rPr>
          <w:sz w:val="21"/>
          <w:szCs w:val="21"/>
        </w:rPr>
        <w:t>to support the training of managers and supervisors throughout the state.</w:t>
      </w:r>
    </w:p>
    <w:p w14:paraId="2DEF8E38" w14:textId="4D1527AC" w:rsidR="00B90843" w:rsidRDefault="00B90843" w:rsidP="005546F8">
      <w:pPr>
        <w:pStyle w:val="ListParagraph"/>
        <w:numPr>
          <w:ilvl w:val="1"/>
          <w:numId w:val="16"/>
        </w:numPr>
        <w:spacing w:after="0" w:line="240" w:lineRule="auto"/>
        <w:rPr>
          <w:sz w:val="21"/>
          <w:szCs w:val="21"/>
        </w:rPr>
      </w:pPr>
      <w:r>
        <w:rPr>
          <w:sz w:val="21"/>
          <w:szCs w:val="21"/>
        </w:rPr>
        <w:t>Young Readers Program funds have been distributed.</w:t>
      </w:r>
      <w:r w:rsidR="00773950">
        <w:rPr>
          <w:sz w:val="21"/>
          <w:szCs w:val="21"/>
        </w:rPr>
        <w:t xml:space="preserve">  This year we were able to give out more than $400,000.00 </w:t>
      </w:r>
      <w:proofErr w:type="gramStart"/>
      <w:r w:rsidR="00773950">
        <w:rPr>
          <w:sz w:val="21"/>
          <w:szCs w:val="21"/>
        </w:rPr>
        <w:t>in an effort to</w:t>
      </w:r>
      <w:proofErr w:type="gramEnd"/>
      <w:r w:rsidR="00773950">
        <w:rPr>
          <w:sz w:val="21"/>
          <w:szCs w:val="21"/>
        </w:rPr>
        <w:t xml:space="preserve"> build programs with a focus on high poverty zip codes.</w:t>
      </w:r>
      <w:r w:rsidR="00934DA0">
        <w:rPr>
          <w:sz w:val="21"/>
          <w:szCs w:val="21"/>
        </w:rPr>
        <w:t xml:space="preserve">  This will provide access to the Dolly Parton Imagination Library to an additional 40,000 children across the state.</w:t>
      </w:r>
    </w:p>
    <w:p w14:paraId="70FDF39D" w14:textId="77777777" w:rsidR="008A2413" w:rsidRDefault="008A2413" w:rsidP="008F7F07">
      <w:pPr>
        <w:spacing w:after="0" w:line="240" w:lineRule="auto"/>
        <w:rPr>
          <w:b/>
          <w:bCs/>
          <w:sz w:val="21"/>
          <w:szCs w:val="21"/>
        </w:rPr>
      </w:pPr>
    </w:p>
    <w:p w14:paraId="65B61558" w14:textId="77777777" w:rsidR="001942DD" w:rsidRDefault="001942DD" w:rsidP="008F7F07">
      <w:pPr>
        <w:spacing w:after="0" w:line="240" w:lineRule="auto"/>
        <w:rPr>
          <w:b/>
          <w:bCs/>
          <w:sz w:val="21"/>
          <w:szCs w:val="21"/>
        </w:rPr>
      </w:pPr>
    </w:p>
    <w:p w14:paraId="6AD42402" w14:textId="57F74C75" w:rsidR="00153413" w:rsidRPr="00153413" w:rsidRDefault="00153413" w:rsidP="008F7F07">
      <w:pPr>
        <w:spacing w:after="0" w:line="240" w:lineRule="auto"/>
        <w:rPr>
          <w:sz w:val="21"/>
          <w:szCs w:val="21"/>
        </w:rPr>
      </w:pPr>
      <w:r>
        <w:rPr>
          <w:b/>
          <w:bCs/>
          <w:sz w:val="21"/>
          <w:szCs w:val="21"/>
        </w:rPr>
        <w:t xml:space="preserve">Next meeting: </w:t>
      </w:r>
      <w:r w:rsidR="009D1190">
        <w:rPr>
          <w:sz w:val="21"/>
          <w:szCs w:val="21"/>
        </w:rPr>
        <w:t>September 10th</w:t>
      </w:r>
      <w:r>
        <w:rPr>
          <w:sz w:val="21"/>
          <w:szCs w:val="21"/>
        </w:rPr>
        <w:t xml:space="preserve"> at 4:30 pm </w:t>
      </w:r>
      <w:r w:rsidR="009D1190">
        <w:rPr>
          <w:sz w:val="21"/>
          <w:szCs w:val="21"/>
        </w:rPr>
        <w:t>at Talbot County Public Library in Easton, MD</w:t>
      </w:r>
    </w:p>
    <w:p w14:paraId="4320DFD4" w14:textId="77777777" w:rsidR="00153413" w:rsidRDefault="00153413" w:rsidP="008F7F07">
      <w:pPr>
        <w:spacing w:after="0" w:line="240" w:lineRule="auto"/>
        <w:rPr>
          <w:b/>
          <w:bCs/>
          <w:sz w:val="21"/>
          <w:szCs w:val="21"/>
        </w:rPr>
      </w:pPr>
    </w:p>
    <w:p w14:paraId="7899C19F" w14:textId="691246FA" w:rsidR="00773950" w:rsidRDefault="00934DA0" w:rsidP="008F7F07">
      <w:pPr>
        <w:spacing w:after="0" w:line="240" w:lineRule="auto"/>
        <w:rPr>
          <w:b/>
          <w:bCs/>
          <w:sz w:val="21"/>
          <w:szCs w:val="21"/>
        </w:rPr>
      </w:pPr>
      <w:r>
        <w:rPr>
          <w:b/>
          <w:bCs/>
          <w:sz w:val="21"/>
          <w:szCs w:val="21"/>
        </w:rPr>
        <w:t>Kathleen Lyons made motion to move into Closed Session.  Ann Smith seconded the motion.  All were in favor.</w:t>
      </w:r>
    </w:p>
    <w:p w14:paraId="1FF21E4F" w14:textId="77777777" w:rsidR="00773950" w:rsidRDefault="00773950" w:rsidP="008F7F07">
      <w:pPr>
        <w:spacing w:after="0" w:line="240" w:lineRule="auto"/>
        <w:rPr>
          <w:b/>
          <w:bCs/>
          <w:sz w:val="21"/>
          <w:szCs w:val="21"/>
        </w:rPr>
      </w:pPr>
    </w:p>
    <w:p w14:paraId="64918782" w14:textId="1EA1E238" w:rsidR="008A2413" w:rsidRPr="00B05548" w:rsidRDefault="008A2413" w:rsidP="008F7F07">
      <w:pPr>
        <w:spacing w:after="0" w:line="240" w:lineRule="auto"/>
        <w:rPr>
          <w:b/>
          <w:bCs/>
          <w:sz w:val="21"/>
          <w:szCs w:val="21"/>
        </w:rPr>
      </w:pPr>
      <w:r>
        <w:rPr>
          <w:b/>
          <w:bCs/>
          <w:sz w:val="21"/>
          <w:szCs w:val="21"/>
        </w:rPr>
        <w:t xml:space="preserve">Maida adjourned the </w:t>
      </w:r>
      <w:r w:rsidR="00934DA0">
        <w:rPr>
          <w:b/>
          <w:bCs/>
          <w:sz w:val="21"/>
          <w:szCs w:val="21"/>
        </w:rPr>
        <w:t xml:space="preserve">board </w:t>
      </w:r>
      <w:r>
        <w:rPr>
          <w:b/>
          <w:bCs/>
          <w:sz w:val="21"/>
          <w:szCs w:val="21"/>
        </w:rPr>
        <w:t>meeting at 5:40 pm.</w:t>
      </w:r>
    </w:p>
    <w:p w14:paraId="01987D1D" w14:textId="77777777" w:rsidR="008F7F07" w:rsidRPr="001C089F" w:rsidRDefault="008F7F07" w:rsidP="008F7F07">
      <w:pPr>
        <w:spacing w:after="0" w:line="240" w:lineRule="auto"/>
        <w:rPr>
          <w:sz w:val="21"/>
          <w:szCs w:val="21"/>
        </w:rPr>
      </w:pPr>
    </w:p>
    <w:p w14:paraId="0D78B06A" w14:textId="2DDA027B" w:rsidR="00B76121" w:rsidRPr="00B76121" w:rsidRDefault="00B76121" w:rsidP="00B21F2B">
      <w:pPr>
        <w:spacing w:after="0" w:line="240" w:lineRule="auto"/>
      </w:pPr>
    </w:p>
    <w:sectPr w:rsidR="00B76121" w:rsidRPr="00B76121" w:rsidSect="000B3B9E">
      <w:headerReference w:type="default" r:id="rId7"/>
      <w:footerReference w:type="default" r:id="rId8"/>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79F20" w14:textId="77777777" w:rsidR="0084389F" w:rsidRDefault="0084389F" w:rsidP="002B79FD">
      <w:pPr>
        <w:spacing w:after="0" w:line="240" w:lineRule="auto"/>
      </w:pPr>
      <w:r>
        <w:separator/>
      </w:r>
    </w:p>
  </w:endnote>
  <w:endnote w:type="continuationSeparator" w:id="0">
    <w:p w14:paraId="4BD718DC" w14:textId="77777777" w:rsidR="0084389F" w:rsidRDefault="0084389F" w:rsidP="002B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E605" w14:textId="77777777" w:rsidR="002B79FD" w:rsidRDefault="002B79FD" w:rsidP="002B79FD">
    <w:pPr>
      <w:pStyle w:val="Footer"/>
      <w:ind w:left="-540"/>
    </w:pPr>
    <w:r>
      <w:ptab w:relativeTo="margin" w:alignment="center" w:leader="none"/>
    </w:r>
    <w:r w:rsidRPr="002B79FD">
      <w:rPr>
        <w:noProof/>
      </w:rPr>
      <w:drawing>
        <wp:inline distT="0" distB="0" distL="0" distR="0" wp14:anchorId="6F8DF916" wp14:editId="3499ABEA">
          <wp:extent cx="6736080" cy="1042665"/>
          <wp:effectExtent l="0" t="0" r="0" b="5715"/>
          <wp:docPr id="866208730" name="Picture 86620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18605" cy="11173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294FD" w14:textId="77777777" w:rsidR="0084389F" w:rsidRDefault="0084389F" w:rsidP="002B79FD">
      <w:pPr>
        <w:spacing w:after="0" w:line="240" w:lineRule="auto"/>
      </w:pPr>
      <w:r>
        <w:separator/>
      </w:r>
    </w:p>
  </w:footnote>
  <w:footnote w:type="continuationSeparator" w:id="0">
    <w:p w14:paraId="051BBA47" w14:textId="77777777" w:rsidR="0084389F" w:rsidRDefault="0084389F" w:rsidP="002B7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E007" w14:textId="77777777" w:rsidR="002B79FD" w:rsidRPr="002B79FD" w:rsidRDefault="002B79FD" w:rsidP="002B79FD">
    <w:pPr>
      <w:pStyle w:val="Header"/>
      <w:tabs>
        <w:tab w:val="clear" w:pos="9360"/>
      </w:tabs>
      <w:ind w:left="-540" w:right="-540"/>
    </w:pPr>
    <w:r w:rsidRPr="002B79FD">
      <w:rPr>
        <w:noProof/>
      </w:rPr>
      <w:drawing>
        <wp:inline distT="0" distB="0" distL="0" distR="0" wp14:anchorId="0CD2916B" wp14:editId="052174E4">
          <wp:extent cx="6566469" cy="1165225"/>
          <wp:effectExtent l="0" t="0" r="6350" b="0"/>
          <wp:docPr id="1811200106" name="Picture 18112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05315" cy="1260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4956"/>
    <w:multiLevelType w:val="hybridMultilevel"/>
    <w:tmpl w:val="3714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3044"/>
    <w:multiLevelType w:val="hybridMultilevel"/>
    <w:tmpl w:val="A82A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3274"/>
    <w:multiLevelType w:val="hybridMultilevel"/>
    <w:tmpl w:val="89D2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C048A"/>
    <w:multiLevelType w:val="hybridMultilevel"/>
    <w:tmpl w:val="AB46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352B"/>
    <w:multiLevelType w:val="hybridMultilevel"/>
    <w:tmpl w:val="D4C4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033DA"/>
    <w:multiLevelType w:val="hybridMultilevel"/>
    <w:tmpl w:val="1C9A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805DF"/>
    <w:multiLevelType w:val="hybridMultilevel"/>
    <w:tmpl w:val="D988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D2D99"/>
    <w:multiLevelType w:val="hybridMultilevel"/>
    <w:tmpl w:val="EAF6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03EB3"/>
    <w:multiLevelType w:val="hybridMultilevel"/>
    <w:tmpl w:val="0ECE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10864"/>
    <w:multiLevelType w:val="hybridMultilevel"/>
    <w:tmpl w:val="3268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A323E"/>
    <w:multiLevelType w:val="hybridMultilevel"/>
    <w:tmpl w:val="5E72CE62"/>
    <w:lvl w:ilvl="0" w:tplc="2A8A430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53C46"/>
    <w:multiLevelType w:val="hybridMultilevel"/>
    <w:tmpl w:val="18A4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712D4"/>
    <w:multiLevelType w:val="hybridMultilevel"/>
    <w:tmpl w:val="1EF8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574E4"/>
    <w:multiLevelType w:val="hybridMultilevel"/>
    <w:tmpl w:val="17DC9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86E87"/>
    <w:multiLevelType w:val="hybridMultilevel"/>
    <w:tmpl w:val="8870A78C"/>
    <w:lvl w:ilvl="0" w:tplc="2A8A43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64293"/>
    <w:multiLevelType w:val="hybridMultilevel"/>
    <w:tmpl w:val="61D4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799901">
    <w:abstractNumId w:val="14"/>
  </w:num>
  <w:num w:numId="2" w16cid:durableId="1056510749">
    <w:abstractNumId w:val="10"/>
  </w:num>
  <w:num w:numId="3" w16cid:durableId="1332294434">
    <w:abstractNumId w:val="8"/>
  </w:num>
  <w:num w:numId="4" w16cid:durableId="1689986533">
    <w:abstractNumId w:val="0"/>
  </w:num>
  <w:num w:numId="5" w16cid:durableId="697707362">
    <w:abstractNumId w:val="4"/>
  </w:num>
  <w:num w:numId="6" w16cid:durableId="2064716872">
    <w:abstractNumId w:val="6"/>
  </w:num>
  <w:num w:numId="7" w16cid:durableId="1544292350">
    <w:abstractNumId w:val="7"/>
  </w:num>
  <w:num w:numId="8" w16cid:durableId="834224912">
    <w:abstractNumId w:val="5"/>
  </w:num>
  <w:num w:numId="9" w16cid:durableId="1398167023">
    <w:abstractNumId w:val="15"/>
  </w:num>
  <w:num w:numId="10" w16cid:durableId="211578166">
    <w:abstractNumId w:val="2"/>
  </w:num>
  <w:num w:numId="11" w16cid:durableId="137118516">
    <w:abstractNumId w:val="12"/>
  </w:num>
  <w:num w:numId="12" w16cid:durableId="645625305">
    <w:abstractNumId w:val="9"/>
  </w:num>
  <w:num w:numId="13" w16cid:durableId="1079403111">
    <w:abstractNumId w:val="11"/>
  </w:num>
  <w:num w:numId="14" w16cid:durableId="791556622">
    <w:abstractNumId w:val="3"/>
  </w:num>
  <w:num w:numId="15" w16cid:durableId="1621572338">
    <w:abstractNumId w:val="1"/>
  </w:num>
  <w:num w:numId="16" w16cid:durableId="12585585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FD"/>
    <w:rsid w:val="00007ED0"/>
    <w:rsid w:val="00017ADF"/>
    <w:rsid w:val="00020AB7"/>
    <w:rsid w:val="000271A5"/>
    <w:rsid w:val="000670A7"/>
    <w:rsid w:val="00091640"/>
    <w:rsid w:val="000B3B9E"/>
    <w:rsid w:val="000B3C2A"/>
    <w:rsid w:val="00112A54"/>
    <w:rsid w:val="0012023F"/>
    <w:rsid w:val="00121B7C"/>
    <w:rsid w:val="0012219A"/>
    <w:rsid w:val="00153413"/>
    <w:rsid w:val="001829DE"/>
    <w:rsid w:val="001942DD"/>
    <w:rsid w:val="001C089F"/>
    <w:rsid w:val="001C2653"/>
    <w:rsid w:val="00226A43"/>
    <w:rsid w:val="002904A4"/>
    <w:rsid w:val="002B79FD"/>
    <w:rsid w:val="002C3442"/>
    <w:rsid w:val="002E5698"/>
    <w:rsid w:val="0030496B"/>
    <w:rsid w:val="00330237"/>
    <w:rsid w:val="00345843"/>
    <w:rsid w:val="004137B9"/>
    <w:rsid w:val="00421D76"/>
    <w:rsid w:val="00422981"/>
    <w:rsid w:val="004320A7"/>
    <w:rsid w:val="00450001"/>
    <w:rsid w:val="004B14F8"/>
    <w:rsid w:val="004B6A31"/>
    <w:rsid w:val="004C32F6"/>
    <w:rsid w:val="004D6C85"/>
    <w:rsid w:val="004E490F"/>
    <w:rsid w:val="004F132C"/>
    <w:rsid w:val="004F7F4A"/>
    <w:rsid w:val="00514E85"/>
    <w:rsid w:val="005508AE"/>
    <w:rsid w:val="005546F8"/>
    <w:rsid w:val="00566CAC"/>
    <w:rsid w:val="0059240C"/>
    <w:rsid w:val="00597454"/>
    <w:rsid w:val="005A22C7"/>
    <w:rsid w:val="005C70E9"/>
    <w:rsid w:val="005D738F"/>
    <w:rsid w:val="005E0CD3"/>
    <w:rsid w:val="005F035C"/>
    <w:rsid w:val="00610AD4"/>
    <w:rsid w:val="006225A6"/>
    <w:rsid w:val="00642E53"/>
    <w:rsid w:val="00673BDA"/>
    <w:rsid w:val="00675F60"/>
    <w:rsid w:val="006B34EE"/>
    <w:rsid w:val="006C2F56"/>
    <w:rsid w:val="0070119C"/>
    <w:rsid w:val="007021EA"/>
    <w:rsid w:val="00734394"/>
    <w:rsid w:val="00746CA7"/>
    <w:rsid w:val="00773950"/>
    <w:rsid w:val="00791D22"/>
    <w:rsid w:val="00800D94"/>
    <w:rsid w:val="00807D8D"/>
    <w:rsid w:val="00807FE3"/>
    <w:rsid w:val="008146A4"/>
    <w:rsid w:val="00822A3F"/>
    <w:rsid w:val="008301A7"/>
    <w:rsid w:val="0084389F"/>
    <w:rsid w:val="00843D33"/>
    <w:rsid w:val="00852DFC"/>
    <w:rsid w:val="008557A5"/>
    <w:rsid w:val="00875899"/>
    <w:rsid w:val="00891B36"/>
    <w:rsid w:val="008A2413"/>
    <w:rsid w:val="008A472C"/>
    <w:rsid w:val="008E34EC"/>
    <w:rsid w:val="008F0901"/>
    <w:rsid w:val="008F336B"/>
    <w:rsid w:val="008F480B"/>
    <w:rsid w:val="008F7F07"/>
    <w:rsid w:val="00921067"/>
    <w:rsid w:val="00934DA0"/>
    <w:rsid w:val="00962B5B"/>
    <w:rsid w:val="00970041"/>
    <w:rsid w:val="00973A5B"/>
    <w:rsid w:val="0098535D"/>
    <w:rsid w:val="009B3B80"/>
    <w:rsid w:val="009C06E1"/>
    <w:rsid w:val="009D1190"/>
    <w:rsid w:val="009D2382"/>
    <w:rsid w:val="009F1B86"/>
    <w:rsid w:val="00A239BF"/>
    <w:rsid w:val="00A32C3B"/>
    <w:rsid w:val="00A5352C"/>
    <w:rsid w:val="00A719C9"/>
    <w:rsid w:val="00A82A26"/>
    <w:rsid w:val="00AB1615"/>
    <w:rsid w:val="00AB236F"/>
    <w:rsid w:val="00AB301A"/>
    <w:rsid w:val="00AD556F"/>
    <w:rsid w:val="00AE344A"/>
    <w:rsid w:val="00AF13B6"/>
    <w:rsid w:val="00AF574C"/>
    <w:rsid w:val="00B020DA"/>
    <w:rsid w:val="00B05548"/>
    <w:rsid w:val="00B1636A"/>
    <w:rsid w:val="00B21F2B"/>
    <w:rsid w:val="00B2520A"/>
    <w:rsid w:val="00B71460"/>
    <w:rsid w:val="00B76121"/>
    <w:rsid w:val="00B80836"/>
    <w:rsid w:val="00B90843"/>
    <w:rsid w:val="00B9537B"/>
    <w:rsid w:val="00BB214B"/>
    <w:rsid w:val="00BB38EA"/>
    <w:rsid w:val="00BE7325"/>
    <w:rsid w:val="00BF0593"/>
    <w:rsid w:val="00C3125C"/>
    <w:rsid w:val="00C7236C"/>
    <w:rsid w:val="00C7630A"/>
    <w:rsid w:val="00C858B2"/>
    <w:rsid w:val="00C97C71"/>
    <w:rsid w:val="00CB30B3"/>
    <w:rsid w:val="00CB5B7B"/>
    <w:rsid w:val="00CB6019"/>
    <w:rsid w:val="00CC28D8"/>
    <w:rsid w:val="00CC3D8E"/>
    <w:rsid w:val="00CC3F75"/>
    <w:rsid w:val="00CE528B"/>
    <w:rsid w:val="00D03F71"/>
    <w:rsid w:val="00D235EF"/>
    <w:rsid w:val="00D55EC7"/>
    <w:rsid w:val="00D774AD"/>
    <w:rsid w:val="00D906DA"/>
    <w:rsid w:val="00DB16BD"/>
    <w:rsid w:val="00DD749E"/>
    <w:rsid w:val="00DE2C83"/>
    <w:rsid w:val="00E01671"/>
    <w:rsid w:val="00E03324"/>
    <w:rsid w:val="00E27D67"/>
    <w:rsid w:val="00E34B8F"/>
    <w:rsid w:val="00E52873"/>
    <w:rsid w:val="00E64716"/>
    <w:rsid w:val="00E70CDF"/>
    <w:rsid w:val="00E82C40"/>
    <w:rsid w:val="00E94ECA"/>
    <w:rsid w:val="00EA107C"/>
    <w:rsid w:val="00EC1724"/>
    <w:rsid w:val="00ED16CA"/>
    <w:rsid w:val="00EF1ABB"/>
    <w:rsid w:val="00F02DA6"/>
    <w:rsid w:val="00F30B30"/>
    <w:rsid w:val="00F50164"/>
    <w:rsid w:val="00F657FB"/>
    <w:rsid w:val="00F71CEF"/>
    <w:rsid w:val="00F94BD3"/>
    <w:rsid w:val="00FB1307"/>
    <w:rsid w:val="00FB7074"/>
    <w:rsid w:val="00FD4AD8"/>
    <w:rsid w:val="00FE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28E0D"/>
  <w15:chartTrackingRefBased/>
  <w15:docId w15:val="{5D4815C9-933B-4667-B205-5C9158BF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9FD"/>
  </w:style>
  <w:style w:type="paragraph" w:styleId="Footer">
    <w:name w:val="footer"/>
    <w:basedOn w:val="Normal"/>
    <w:link w:val="FooterChar"/>
    <w:uiPriority w:val="99"/>
    <w:unhideWhenUsed/>
    <w:rsid w:val="002B7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9FD"/>
  </w:style>
  <w:style w:type="paragraph" w:styleId="ListParagraph">
    <w:name w:val="List Paragraph"/>
    <w:basedOn w:val="Normal"/>
    <w:uiPriority w:val="34"/>
    <w:qFormat/>
    <w:rsid w:val="00A32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Eastern Shore Regional Library</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Venditta</dc:creator>
  <cp:keywords/>
  <dc:description/>
  <cp:lastModifiedBy>Tracy Adams</cp:lastModifiedBy>
  <cp:revision>86</cp:revision>
  <cp:lastPrinted>2023-11-30T15:52:00Z</cp:lastPrinted>
  <dcterms:created xsi:type="dcterms:W3CDTF">2024-09-04T18:22:00Z</dcterms:created>
  <dcterms:modified xsi:type="dcterms:W3CDTF">2024-09-05T18:49:00Z</dcterms:modified>
</cp:coreProperties>
</file>